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E73AD" w14:textId="3C5F08A8" w:rsidR="005E21AB" w:rsidRPr="003C0F03" w:rsidRDefault="005E21AB">
      <w:pPr>
        <w:spacing w:after="160" w:line="259" w:lineRule="auto"/>
        <w:jc w:val="left"/>
        <w:rPr>
          <w:rFonts w:ascii="Cambria" w:hAnsi="Cambria"/>
          <w:sz w:val="26"/>
          <w:szCs w:val="26"/>
          <w:lang w:val="vi-VN"/>
        </w:rPr>
      </w:pPr>
    </w:p>
    <w:p w14:paraId="5758BE17" w14:textId="0485DF43" w:rsidR="005E21AB" w:rsidRPr="009B033A" w:rsidRDefault="005E21AB" w:rsidP="003C0F03">
      <w:pPr>
        <w:spacing w:after="60"/>
        <w:jc w:val="center"/>
        <w:rPr>
          <w:rFonts w:ascii="Cambria" w:hAnsi="Cambria"/>
          <w:b/>
          <w:sz w:val="32"/>
          <w:szCs w:val="32"/>
          <w:lang w:val="nl-NL"/>
        </w:rPr>
      </w:pPr>
    </w:p>
    <w:p w14:paraId="3E3E2B44" w14:textId="77777777" w:rsidR="000A135C" w:rsidRPr="00A6573C" w:rsidRDefault="003C0F03" w:rsidP="000A135C">
      <w:pPr>
        <w:ind w:firstLine="72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pacing w:val="-8"/>
          <w:sz w:val="26"/>
          <w:szCs w:val="26"/>
          <w:lang w:val="nl-NL"/>
        </w:rPr>
        <w:t xml:space="preserve">                           </w:t>
      </w:r>
      <w:r w:rsidR="000A135C" w:rsidRPr="00A6573C">
        <w:rPr>
          <w:rFonts w:ascii="Cambria" w:hAnsi="Cambria"/>
          <w:b/>
          <w:sz w:val="32"/>
          <w:szCs w:val="32"/>
        </w:rPr>
        <w:t>INTERNATIONAL CONFERENCE</w:t>
      </w:r>
    </w:p>
    <w:p w14:paraId="720EA80A" w14:textId="77777777" w:rsidR="000A135C" w:rsidRPr="006F7FEC" w:rsidRDefault="000A135C" w:rsidP="000A135C">
      <w:pPr>
        <w:jc w:val="center"/>
        <w:rPr>
          <w:rFonts w:ascii="Cambria" w:hAnsi="Cambria"/>
          <w:b/>
          <w:sz w:val="36"/>
          <w:szCs w:val="36"/>
        </w:rPr>
      </w:pPr>
      <w:r w:rsidRPr="006F7FEC">
        <w:rPr>
          <w:rFonts w:ascii="Cambria" w:hAnsi="Cambria"/>
          <w:b/>
          <w:sz w:val="36"/>
          <w:szCs w:val="36"/>
        </w:rPr>
        <w:t>"INNOVATIVE</w:t>
      </w:r>
      <w:r w:rsidRPr="006F7FEC">
        <w:rPr>
          <w:rFonts w:ascii="Cambria" w:hAnsi="Cambria"/>
          <w:b/>
          <w:sz w:val="36"/>
          <w:szCs w:val="36"/>
          <w:lang w:val="vi-VN"/>
        </w:rPr>
        <w:t xml:space="preserve"> METHODS OF</w:t>
      </w:r>
      <w:r w:rsidRPr="006F7FEC">
        <w:rPr>
          <w:rFonts w:ascii="Cambria" w:hAnsi="Cambria"/>
          <w:b/>
          <w:sz w:val="36"/>
          <w:szCs w:val="36"/>
        </w:rPr>
        <w:t xml:space="preserve"> ORGANIZING EXHIBITIONS: LESSONS FOR VIETNAM”</w:t>
      </w:r>
    </w:p>
    <w:p w14:paraId="02815725" w14:textId="31960DAC" w:rsidR="005E21AB" w:rsidRPr="003C0F03" w:rsidRDefault="003C0F03" w:rsidP="003C0F03">
      <w:pPr>
        <w:spacing w:line="360" w:lineRule="auto"/>
        <w:ind w:firstLine="720"/>
        <w:rPr>
          <w:rFonts w:ascii="Cambria" w:hAnsi="Cambria"/>
          <w:b/>
          <w:sz w:val="26"/>
          <w:szCs w:val="26"/>
          <w:lang w:val="vi-VN"/>
        </w:rPr>
      </w:pPr>
      <w:r>
        <w:rPr>
          <w:rFonts w:ascii="Cambria" w:hAnsi="Cambria"/>
          <w:b/>
          <w:spacing w:val="-8"/>
          <w:sz w:val="26"/>
          <w:szCs w:val="26"/>
          <w:lang w:val="nl-NL"/>
        </w:rPr>
        <w:t xml:space="preserve">        </w:t>
      </w:r>
    </w:p>
    <w:p w14:paraId="36F8D14D" w14:textId="54A416B4" w:rsidR="005E21AB" w:rsidRPr="00A17CE4" w:rsidRDefault="00022A3C" w:rsidP="005E21AB">
      <w:pPr>
        <w:spacing w:line="312" w:lineRule="auto"/>
        <w:contextualSpacing/>
        <w:rPr>
          <w:rFonts w:ascii="Cambria" w:hAnsi="Cambria"/>
          <w:sz w:val="26"/>
          <w:szCs w:val="26"/>
        </w:rPr>
      </w:pPr>
      <w:r w:rsidRPr="00A17CE4">
        <w:rPr>
          <w:rFonts w:ascii="Cambria" w:hAnsi="Cambria"/>
          <w:b/>
          <w:sz w:val="26"/>
          <w:szCs w:val="26"/>
          <w:lang w:val="nl-NL"/>
        </w:rPr>
        <w:t>Time</w:t>
      </w:r>
      <w:r w:rsidR="005E21AB" w:rsidRPr="00A17CE4">
        <w:rPr>
          <w:rFonts w:ascii="Cambria" w:hAnsi="Cambria"/>
          <w:sz w:val="26"/>
          <w:szCs w:val="26"/>
          <w:lang w:val="nl-NL"/>
        </w:rPr>
        <w:t>:</w:t>
      </w:r>
      <w:r w:rsidR="00D17D6F" w:rsidRPr="00A17CE4">
        <w:rPr>
          <w:rFonts w:ascii="Cambria" w:hAnsi="Cambria"/>
          <w:sz w:val="26"/>
          <w:szCs w:val="26"/>
          <w:lang w:val="vi-VN"/>
        </w:rPr>
        <w:t xml:space="preserve"> </w:t>
      </w:r>
      <w:r w:rsidRPr="00A17CE4">
        <w:rPr>
          <w:rFonts w:ascii="Cambria" w:hAnsi="Cambria"/>
          <w:sz w:val="26"/>
          <w:szCs w:val="26"/>
        </w:rPr>
        <w:t>Thurday</w:t>
      </w:r>
      <w:r w:rsidR="006A3DC0" w:rsidRPr="00A17CE4">
        <w:rPr>
          <w:rFonts w:ascii="Cambria" w:hAnsi="Cambria"/>
          <w:sz w:val="26"/>
          <w:szCs w:val="26"/>
        </w:rPr>
        <w:t xml:space="preserve">, </w:t>
      </w:r>
      <w:r w:rsidRPr="00A17CE4">
        <w:rPr>
          <w:rFonts w:ascii="Cambria" w:hAnsi="Cambria"/>
          <w:sz w:val="26"/>
          <w:szCs w:val="26"/>
        </w:rPr>
        <w:t xml:space="preserve">Oct 8 </w:t>
      </w:r>
      <w:r w:rsidR="00C72A61" w:rsidRPr="00A17CE4">
        <w:rPr>
          <w:rFonts w:ascii="Cambria" w:hAnsi="Cambria"/>
          <w:sz w:val="26"/>
          <w:szCs w:val="26"/>
        </w:rPr>
        <w:t>2020</w:t>
      </w:r>
      <w:r w:rsidR="003C0F03" w:rsidRPr="00A17CE4">
        <w:rPr>
          <w:rFonts w:ascii="Cambria" w:hAnsi="Cambria"/>
          <w:sz w:val="26"/>
          <w:szCs w:val="26"/>
        </w:rPr>
        <w:t>.</w:t>
      </w:r>
    </w:p>
    <w:p w14:paraId="02824CEC" w14:textId="49163B22" w:rsidR="005E21AB" w:rsidRPr="00A17CE4" w:rsidRDefault="00022A3C" w:rsidP="005E21AB">
      <w:pPr>
        <w:spacing w:line="312" w:lineRule="auto"/>
        <w:contextualSpacing/>
        <w:rPr>
          <w:rFonts w:ascii="Cambria" w:hAnsi="Cambria"/>
          <w:sz w:val="26"/>
          <w:szCs w:val="26"/>
          <w:lang w:val="nl-NL"/>
        </w:rPr>
      </w:pPr>
      <w:r w:rsidRPr="00A17CE4">
        <w:rPr>
          <w:rFonts w:ascii="Cambria" w:hAnsi="Cambria"/>
          <w:b/>
          <w:sz w:val="26"/>
          <w:szCs w:val="26"/>
          <w:lang w:val="nl-NL"/>
        </w:rPr>
        <w:t>Venue</w:t>
      </w:r>
      <w:r w:rsidR="005E21AB" w:rsidRPr="00A17CE4">
        <w:rPr>
          <w:rFonts w:ascii="Cambria" w:hAnsi="Cambria"/>
          <w:sz w:val="26"/>
          <w:szCs w:val="26"/>
          <w:lang w:val="nl-NL"/>
        </w:rPr>
        <w:t xml:space="preserve">: </w:t>
      </w:r>
      <w:r w:rsidRPr="00A17CE4">
        <w:rPr>
          <w:rFonts w:ascii="Cambria" w:hAnsi="Cambria"/>
          <w:sz w:val="26"/>
          <w:szCs w:val="26"/>
          <w:lang w:val="nl-NL"/>
        </w:rPr>
        <w:t xml:space="preserve">Auditorium </w:t>
      </w:r>
      <w:r w:rsidR="000F634E" w:rsidRPr="00A17CE4">
        <w:rPr>
          <w:rFonts w:ascii="Cambria" w:hAnsi="Cambria"/>
          <w:sz w:val="26"/>
          <w:szCs w:val="26"/>
          <w:lang w:val="nl-NL"/>
        </w:rPr>
        <w:t>3D</w:t>
      </w:r>
      <w:r w:rsidRPr="00A17CE4">
        <w:rPr>
          <w:rFonts w:ascii="Cambria" w:hAnsi="Cambria"/>
          <w:sz w:val="26"/>
          <w:szCs w:val="26"/>
          <w:lang w:val="nl-NL"/>
        </w:rPr>
        <w:t xml:space="preserve"> </w:t>
      </w:r>
      <w:r w:rsidR="000F634E" w:rsidRPr="00A17CE4">
        <w:rPr>
          <w:rFonts w:ascii="Cambria" w:hAnsi="Cambria"/>
          <w:sz w:val="26"/>
          <w:szCs w:val="26"/>
          <w:lang w:val="nl-NL"/>
        </w:rPr>
        <w:t xml:space="preserve">, </w:t>
      </w:r>
      <w:r w:rsidRPr="00A17CE4">
        <w:rPr>
          <w:rFonts w:ascii="Cambria" w:hAnsi="Cambria"/>
          <w:sz w:val="26"/>
          <w:szCs w:val="26"/>
          <w:lang w:val="nl-NL"/>
        </w:rPr>
        <w:t>Vietnam Academy of Social Sciences, No. 1 Lieu Giai, Hanoi, Vietnam.</w:t>
      </w:r>
    </w:p>
    <w:p w14:paraId="5BCDAAF6" w14:textId="77777777" w:rsidR="00960FF1" w:rsidRPr="00A17CE4" w:rsidRDefault="00960FF1" w:rsidP="005E21AB">
      <w:pPr>
        <w:spacing w:line="312" w:lineRule="auto"/>
        <w:contextualSpacing/>
        <w:rPr>
          <w:rFonts w:ascii="Cambria" w:hAnsi="Cambria"/>
          <w:sz w:val="26"/>
          <w:szCs w:val="26"/>
          <w:lang w:val="nl-N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4360"/>
      </w:tblGrid>
      <w:tr w:rsidR="005E21AB" w:rsidRPr="00A17CE4" w14:paraId="203C188F" w14:textId="77777777" w:rsidTr="00B87CD0">
        <w:tc>
          <w:tcPr>
            <w:tcW w:w="9288" w:type="dxa"/>
            <w:gridSpan w:val="3"/>
            <w:shd w:val="clear" w:color="auto" w:fill="A8D08D"/>
            <w:vAlign w:val="center"/>
          </w:tcPr>
          <w:p w14:paraId="206EB159" w14:textId="77777777" w:rsidR="005E21AB" w:rsidRDefault="00022A3C" w:rsidP="009B033A">
            <w:pPr>
              <w:spacing w:line="288" w:lineRule="auto"/>
              <w:jc w:val="center"/>
              <w:rPr>
                <w:rFonts w:ascii="Cambria" w:hAnsi="Cambria"/>
                <w:b/>
                <w:sz w:val="26"/>
                <w:szCs w:val="26"/>
                <w:lang w:val="nl-NL"/>
              </w:rPr>
            </w:pPr>
            <w:r w:rsidRPr="00A17CE4">
              <w:rPr>
                <w:rFonts w:ascii="Cambria" w:hAnsi="Cambria"/>
                <w:b/>
                <w:sz w:val="26"/>
                <w:szCs w:val="26"/>
                <w:lang w:val="nl-NL"/>
              </w:rPr>
              <w:t>MORNING</w:t>
            </w:r>
            <w:r w:rsidR="008A15A7" w:rsidRPr="00A17CE4">
              <w:rPr>
                <w:rFonts w:ascii="Cambria" w:hAnsi="Cambria"/>
                <w:b/>
                <w:sz w:val="26"/>
                <w:szCs w:val="26"/>
                <w:lang w:val="nl-NL"/>
              </w:rPr>
              <w:t xml:space="preserve"> SESSION</w:t>
            </w:r>
          </w:p>
          <w:p w14:paraId="7C24862B" w14:textId="5197F429" w:rsidR="00F273CF" w:rsidRPr="00F273CF" w:rsidRDefault="00F273CF" w:rsidP="00F273CF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</w:p>
        </w:tc>
      </w:tr>
      <w:tr w:rsidR="00061D57" w:rsidRPr="00A17CE4" w14:paraId="41F2F419" w14:textId="77777777" w:rsidTr="00B87CD0">
        <w:tc>
          <w:tcPr>
            <w:tcW w:w="1668" w:type="dxa"/>
            <w:shd w:val="clear" w:color="auto" w:fill="auto"/>
            <w:vAlign w:val="center"/>
          </w:tcPr>
          <w:p w14:paraId="676D5424" w14:textId="7D1CDB99" w:rsidR="00061D57" w:rsidRPr="00C938D0" w:rsidRDefault="00061D57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hAnsi="Cambria"/>
                <w:sz w:val="26"/>
                <w:szCs w:val="26"/>
              </w:rPr>
              <w:t>08:30 – 09:00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6841DE1D" w14:textId="3C7FB4FA" w:rsidR="00061D57" w:rsidRPr="00F273CF" w:rsidRDefault="00022A3C" w:rsidP="001D38B7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F273CF">
              <w:rPr>
                <w:rFonts w:ascii="Cambria" w:hAnsi="Cambria"/>
                <w:sz w:val="26"/>
                <w:szCs w:val="26"/>
              </w:rPr>
              <w:t>Participant registration</w:t>
            </w:r>
          </w:p>
        </w:tc>
      </w:tr>
      <w:tr w:rsidR="005E21AB" w:rsidRPr="00A17CE4" w14:paraId="2BC222D6" w14:textId="77777777" w:rsidTr="00B87CD0">
        <w:tc>
          <w:tcPr>
            <w:tcW w:w="1668" w:type="dxa"/>
            <w:shd w:val="clear" w:color="auto" w:fill="auto"/>
            <w:vAlign w:val="center"/>
          </w:tcPr>
          <w:p w14:paraId="3C86E005" w14:textId="425C3FCE" w:rsidR="005E21AB" w:rsidRPr="00C938D0" w:rsidRDefault="00C72A61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hAnsi="Cambria"/>
                <w:sz w:val="26"/>
                <w:szCs w:val="26"/>
              </w:rPr>
              <w:t>09:00</w:t>
            </w:r>
            <w:r w:rsidR="005E21AB" w:rsidRPr="00C938D0">
              <w:rPr>
                <w:rFonts w:ascii="Cambria" w:hAnsi="Cambria"/>
                <w:sz w:val="26"/>
                <w:szCs w:val="26"/>
              </w:rPr>
              <w:t xml:space="preserve"> – </w:t>
            </w:r>
            <w:r w:rsidR="00A17CE4" w:rsidRPr="00C938D0">
              <w:rPr>
                <w:rFonts w:ascii="Cambria" w:hAnsi="Cambria"/>
                <w:sz w:val="26"/>
                <w:szCs w:val="26"/>
              </w:rPr>
              <w:t>09:2</w:t>
            </w:r>
            <w:r w:rsidR="005E21AB" w:rsidRPr="00C938D0">
              <w:rPr>
                <w:rFonts w:ascii="Cambria" w:hAnsi="Cambria"/>
                <w:sz w:val="26"/>
                <w:szCs w:val="26"/>
              </w:rPr>
              <w:t>0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1D4CF0E4" w14:textId="0B980D0A" w:rsidR="005E21AB" w:rsidRPr="00A17CE4" w:rsidRDefault="00022A3C" w:rsidP="008A15A7">
            <w:pPr>
              <w:spacing w:line="288" w:lineRule="auto"/>
              <w:rPr>
                <w:rFonts w:ascii="Cambria" w:hAnsi="Cambria"/>
                <w:b/>
                <w:sz w:val="26"/>
                <w:szCs w:val="26"/>
              </w:rPr>
            </w:pPr>
            <w:r w:rsidRPr="00A17CE4">
              <w:rPr>
                <w:rFonts w:ascii="Cambria" w:hAnsi="Cambria"/>
                <w:b/>
                <w:sz w:val="26"/>
                <w:szCs w:val="26"/>
              </w:rPr>
              <w:t xml:space="preserve">Opening </w:t>
            </w:r>
          </w:p>
        </w:tc>
      </w:tr>
      <w:tr w:rsidR="005E21AB" w:rsidRPr="00A17CE4" w14:paraId="4669E17B" w14:textId="77777777" w:rsidTr="00B87CD0">
        <w:tc>
          <w:tcPr>
            <w:tcW w:w="1668" w:type="dxa"/>
            <w:shd w:val="clear" w:color="auto" w:fill="auto"/>
            <w:vAlign w:val="center"/>
          </w:tcPr>
          <w:p w14:paraId="51BF3492" w14:textId="77777777" w:rsidR="005E21AB" w:rsidRPr="00C938D0" w:rsidRDefault="005E21AB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F50B429" w14:textId="4C20C692" w:rsidR="005E21AB" w:rsidRPr="00F273CF" w:rsidRDefault="00F273CF" w:rsidP="00022A3C">
            <w:pPr>
              <w:spacing w:line="288" w:lineRule="auto"/>
              <w:jc w:val="left"/>
              <w:rPr>
                <w:rFonts w:ascii="Cambria" w:hAnsi="Cambria"/>
                <w:i/>
                <w:sz w:val="26"/>
                <w:szCs w:val="26"/>
              </w:rPr>
            </w:pPr>
            <w:r w:rsidRPr="00F273CF">
              <w:rPr>
                <w:rFonts w:ascii="Cambria" w:hAnsi="Cambria"/>
                <w:i/>
                <w:sz w:val="26"/>
                <w:szCs w:val="26"/>
              </w:rPr>
              <w:t>Welcoming</w:t>
            </w:r>
            <w:r w:rsidRPr="00F273CF">
              <w:rPr>
                <w:rFonts w:ascii="Cambria" w:hAnsi="Cambria"/>
                <w:i/>
                <w:sz w:val="26"/>
                <w:szCs w:val="26"/>
              </w:rPr>
              <w:t xml:space="preserve"> &amp; </w:t>
            </w:r>
            <w:r w:rsidR="00022A3C" w:rsidRPr="00F273CF">
              <w:rPr>
                <w:rFonts w:ascii="Cambria" w:hAnsi="Cambria"/>
                <w:i/>
                <w:sz w:val="26"/>
                <w:szCs w:val="26"/>
              </w:rPr>
              <w:t>Conference’s reason declaration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4ED1E304" w14:textId="77777777" w:rsidR="005E21AB" w:rsidRPr="00A17CE4" w:rsidRDefault="00022A3C" w:rsidP="00022A3C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Prof. Dr.</w:t>
            </w:r>
            <w:r w:rsidR="009862C5" w:rsidRPr="00A17CE4">
              <w:rPr>
                <w:rFonts w:ascii="Cambria" w:hAnsi="Cambria"/>
                <w:sz w:val="26"/>
                <w:szCs w:val="26"/>
                <w:lang w:val="vi-VN"/>
              </w:rPr>
              <w:t xml:space="preserve"> Trần Hồng Hạ</w:t>
            </w:r>
            <w:r w:rsidRPr="00A17CE4">
              <w:rPr>
                <w:rFonts w:ascii="Cambria" w:hAnsi="Cambria"/>
                <w:sz w:val="26"/>
                <w:szCs w:val="26"/>
                <w:lang w:val="vi-VN"/>
              </w:rPr>
              <w:t>nh</w:t>
            </w:r>
          </w:p>
          <w:p w14:paraId="461C4AAE" w14:textId="21EAD6DE" w:rsidR="00022A3C" w:rsidRPr="00A17CE4" w:rsidRDefault="00022A3C" w:rsidP="00022A3C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VME Vice-Director</w:t>
            </w:r>
          </w:p>
        </w:tc>
      </w:tr>
      <w:tr w:rsidR="005E21AB" w:rsidRPr="00A17CE4" w14:paraId="2DB3883C" w14:textId="77777777" w:rsidTr="00B87CD0">
        <w:tc>
          <w:tcPr>
            <w:tcW w:w="1668" w:type="dxa"/>
            <w:shd w:val="clear" w:color="auto" w:fill="auto"/>
            <w:vAlign w:val="center"/>
          </w:tcPr>
          <w:p w14:paraId="66FC1794" w14:textId="77777777" w:rsidR="005E21AB" w:rsidRPr="00C938D0" w:rsidRDefault="005E21AB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021782E" w14:textId="5B28ED34" w:rsidR="005E21AB" w:rsidRPr="00F273CF" w:rsidRDefault="00A17CE4" w:rsidP="00B87CD0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  <w:r w:rsidRPr="00F273CF">
              <w:rPr>
                <w:rFonts w:ascii="Cambria" w:hAnsi="Cambria"/>
                <w:i/>
                <w:snapToGrid w:val="0"/>
                <w:sz w:val="26"/>
                <w:szCs w:val="26"/>
                <w:lang w:val="de-DE"/>
              </w:rPr>
              <w:t>Introductory speech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6543257" w14:textId="77777777" w:rsidR="005E21AB" w:rsidRPr="00A17CE4" w:rsidRDefault="00022A3C" w:rsidP="00022A3C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Dr.</w:t>
            </w:r>
            <w:r w:rsidR="009862C5" w:rsidRPr="00A17CE4">
              <w:rPr>
                <w:rFonts w:ascii="Cambria" w:hAnsi="Cambria"/>
                <w:sz w:val="26"/>
                <w:szCs w:val="26"/>
              </w:rPr>
              <w:t xml:space="preserve"> Đặng</w:t>
            </w:r>
            <w:r w:rsidR="009862C5" w:rsidRPr="00A17CE4">
              <w:rPr>
                <w:rFonts w:ascii="Cambria" w:hAnsi="Cambria"/>
                <w:sz w:val="26"/>
                <w:szCs w:val="26"/>
                <w:lang w:val="vi-VN"/>
              </w:rPr>
              <w:t xml:space="preserve"> Xuân Thanh, </w:t>
            </w:r>
          </w:p>
          <w:p w14:paraId="671BE1FC" w14:textId="77777777" w:rsidR="00022A3C" w:rsidRPr="00A17CE4" w:rsidRDefault="00022A3C" w:rsidP="00022A3C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VASS Vice-Chairman</w:t>
            </w:r>
          </w:p>
          <w:p w14:paraId="4F0C80BC" w14:textId="6B4E5CCB" w:rsidR="00022A3C" w:rsidRPr="00A17CE4" w:rsidRDefault="00022A3C" w:rsidP="00022A3C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VME Director</w:t>
            </w:r>
          </w:p>
        </w:tc>
      </w:tr>
      <w:tr w:rsidR="005E21AB" w:rsidRPr="00A17CE4" w14:paraId="3046024D" w14:textId="77777777" w:rsidTr="00B87CD0">
        <w:tc>
          <w:tcPr>
            <w:tcW w:w="1668" w:type="dxa"/>
            <w:shd w:val="clear" w:color="auto" w:fill="auto"/>
            <w:vAlign w:val="center"/>
          </w:tcPr>
          <w:p w14:paraId="232F45A4" w14:textId="241ACC03" w:rsidR="005E21AB" w:rsidRPr="00C938D0" w:rsidRDefault="00A17CE4" w:rsidP="00A17CE4">
            <w:pPr>
              <w:jc w:val="left"/>
              <w:rPr>
                <w:rFonts w:ascii="Cambria" w:hAnsi="Cambria"/>
                <w:i/>
                <w:sz w:val="26"/>
                <w:szCs w:val="26"/>
              </w:rPr>
            </w:pPr>
            <w:r w:rsidRPr="00C938D0">
              <w:rPr>
                <w:rFonts w:ascii="Cambria" w:hAnsi="Cambria"/>
                <w:i/>
                <w:sz w:val="26"/>
                <w:szCs w:val="26"/>
              </w:rPr>
              <w:t>09:20 – 09:40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4F0B7A" w14:textId="77777777" w:rsidR="008A15A7" w:rsidRPr="00A17CE4" w:rsidRDefault="008A15A7" w:rsidP="00A17CE4">
            <w:pPr>
              <w:rPr>
                <w:rFonts w:ascii="Cambria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Shamans in Museums? Souls in Objects?</w:t>
            </w:r>
          </w:p>
          <w:p w14:paraId="678F6F0E" w14:textId="7C1748C1" w:rsidR="005E21AB" w:rsidRPr="00A17CE4" w:rsidRDefault="005E21AB" w:rsidP="00A17CE4">
            <w:pPr>
              <w:rPr>
                <w:rFonts w:ascii="Cambria" w:hAnsi="Cambria"/>
                <w:i/>
                <w:sz w:val="26"/>
                <w:szCs w:val="26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14:paraId="4FBA6EEA" w14:textId="7CC970A2" w:rsidR="00D828D5" w:rsidRPr="00A17CE4" w:rsidRDefault="00A17CE4" w:rsidP="00A17CE4">
            <w:pPr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Prof. Dr</w:t>
            </w:r>
            <w:r w:rsidR="00D828D5" w:rsidRPr="00A17CE4">
              <w:rPr>
                <w:rFonts w:ascii="Cambria" w:hAnsi="Cambria"/>
                <w:sz w:val="26"/>
                <w:szCs w:val="26"/>
              </w:rPr>
              <w:t>. Laurel Kendall</w:t>
            </w:r>
          </w:p>
          <w:p w14:paraId="04A45B0F" w14:textId="2C30A6EA" w:rsidR="005E21AB" w:rsidRPr="00A17CE4" w:rsidRDefault="00D828D5" w:rsidP="00A17CE4">
            <w:pPr>
              <w:rPr>
                <w:rFonts w:ascii="Cambria" w:hAnsi="Cambria"/>
                <w:i/>
                <w:sz w:val="26"/>
                <w:szCs w:val="26"/>
                <w:lang w:val="vi-VN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(</w:t>
            </w:r>
            <w:r w:rsidR="006D304C" w:rsidRPr="00A17CE4">
              <w:rPr>
                <w:rFonts w:ascii="Cambria" w:hAnsi="Cambria"/>
                <w:i/>
                <w:sz w:val="26"/>
                <w:szCs w:val="26"/>
              </w:rPr>
              <w:t>AMNH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t>)</w:t>
            </w:r>
            <w:r w:rsidR="00C72A61" w:rsidRPr="00A17CE4">
              <w:rPr>
                <w:rFonts w:ascii="Cambria" w:hAnsi="Cambria"/>
                <w:i/>
                <w:sz w:val="26"/>
                <w:szCs w:val="26"/>
                <w:lang w:val="vi-VN"/>
              </w:rPr>
              <w:t xml:space="preserve"> </w:t>
            </w:r>
          </w:p>
        </w:tc>
      </w:tr>
      <w:tr w:rsidR="005E21AB" w:rsidRPr="00A17CE4" w14:paraId="41867108" w14:textId="77777777" w:rsidTr="00B87CD0">
        <w:tc>
          <w:tcPr>
            <w:tcW w:w="1668" w:type="dxa"/>
            <w:shd w:val="clear" w:color="auto" w:fill="auto"/>
            <w:vAlign w:val="center"/>
          </w:tcPr>
          <w:p w14:paraId="08D31220" w14:textId="491CC5B5" w:rsidR="005E21AB" w:rsidRPr="00C938D0" w:rsidRDefault="00A17CE4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hAnsi="Cambria"/>
                <w:sz w:val="26"/>
                <w:szCs w:val="26"/>
              </w:rPr>
              <w:t>09:40 – 10:00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6B1A69" w14:textId="5AA448E2" w:rsidR="005E21AB" w:rsidRPr="00A17CE4" w:rsidRDefault="008A15A7" w:rsidP="008A15A7">
            <w:pPr>
              <w:spacing w:line="288" w:lineRule="auto"/>
              <w:rPr>
                <w:rFonts w:ascii="Cambria" w:hAnsi="Cambria"/>
                <w:i/>
                <w:sz w:val="26"/>
                <w:szCs w:val="26"/>
                <w:u w:val="single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 xml:space="preserve">Upgrading and Renovating permanent exhibition at the VME </w:t>
            </w:r>
            <w:r w:rsidR="00C074D2" w:rsidRPr="00A17CE4">
              <w:rPr>
                <w:rFonts w:ascii="Cambria" w:hAnsi="Cambri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7C28BD78" w14:textId="77777777" w:rsidR="00D828D5" w:rsidRPr="00A17CE4" w:rsidRDefault="000F634E" w:rsidP="00A05E4E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PGS. TS. Võ Quang Trọ</w:t>
            </w:r>
            <w:r w:rsidR="00D828D5" w:rsidRPr="00A17CE4">
              <w:rPr>
                <w:rFonts w:ascii="Cambria" w:hAnsi="Cambria"/>
                <w:sz w:val="26"/>
                <w:szCs w:val="26"/>
              </w:rPr>
              <w:t>ng</w:t>
            </w:r>
          </w:p>
          <w:p w14:paraId="3BE0FE3E" w14:textId="20A0CCFA" w:rsidR="005E21AB" w:rsidRPr="00A17CE4" w:rsidRDefault="00D828D5" w:rsidP="006D304C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(</w:t>
            </w:r>
            <w:r w:rsidR="006D304C" w:rsidRPr="00A17CE4">
              <w:rPr>
                <w:rFonts w:ascii="Cambria" w:hAnsi="Cambria"/>
                <w:i/>
                <w:sz w:val="26"/>
                <w:szCs w:val="26"/>
              </w:rPr>
              <w:t>Vietnam Museum of Ethnology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t>)</w:t>
            </w:r>
          </w:p>
        </w:tc>
      </w:tr>
      <w:tr w:rsidR="005E21AB" w:rsidRPr="00A17CE4" w14:paraId="4D14D976" w14:textId="77777777" w:rsidTr="00B87CD0">
        <w:tc>
          <w:tcPr>
            <w:tcW w:w="1668" w:type="dxa"/>
            <w:shd w:val="clear" w:color="auto" w:fill="auto"/>
            <w:vAlign w:val="center"/>
          </w:tcPr>
          <w:p w14:paraId="5DAB17F2" w14:textId="32C01EBA" w:rsidR="005E21AB" w:rsidRPr="00C938D0" w:rsidRDefault="005E21AB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eastAsia="DengXian" w:hAnsi="Cambria"/>
                <w:sz w:val="26"/>
                <w:szCs w:val="26"/>
              </w:rPr>
              <w:t>10:</w:t>
            </w:r>
            <w:r w:rsidR="00A17CE4" w:rsidRPr="00C938D0">
              <w:rPr>
                <w:rFonts w:ascii="Cambria" w:eastAsia="DengXian" w:hAnsi="Cambria"/>
                <w:sz w:val="26"/>
                <w:szCs w:val="26"/>
              </w:rPr>
              <w:t>0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0 – 10:</w:t>
            </w:r>
            <w:r w:rsidR="00A17CE4" w:rsidRPr="00C938D0">
              <w:rPr>
                <w:rFonts w:ascii="Cambria" w:eastAsia="DengXian" w:hAnsi="Cambria"/>
                <w:sz w:val="26"/>
                <w:szCs w:val="26"/>
              </w:rPr>
              <w:t>1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5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07C2892B" w14:textId="005E43A4" w:rsidR="005E21AB" w:rsidRPr="00A17CE4" w:rsidRDefault="008A15A7" w:rsidP="00B87CD0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  <w:r w:rsidRPr="00A17CE4">
              <w:rPr>
                <w:rFonts w:ascii="Cambria" w:eastAsia="DengXian" w:hAnsi="Cambria"/>
                <w:i/>
                <w:sz w:val="26"/>
                <w:szCs w:val="26"/>
              </w:rPr>
              <w:t>Teabreak</w:t>
            </w:r>
          </w:p>
        </w:tc>
      </w:tr>
      <w:tr w:rsidR="005E21AB" w:rsidRPr="00A17CE4" w14:paraId="70E6C912" w14:textId="77777777" w:rsidTr="00B87CD0">
        <w:tc>
          <w:tcPr>
            <w:tcW w:w="1668" w:type="dxa"/>
            <w:shd w:val="clear" w:color="auto" w:fill="auto"/>
            <w:vAlign w:val="center"/>
          </w:tcPr>
          <w:p w14:paraId="33E76F77" w14:textId="609AF722" w:rsidR="005E21AB" w:rsidRPr="00C938D0" w:rsidRDefault="005E21AB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eastAsia="DengXian" w:hAnsi="Cambria"/>
                <w:sz w:val="26"/>
                <w:szCs w:val="26"/>
              </w:rPr>
              <w:t>10:</w:t>
            </w:r>
            <w:r w:rsidR="00A17CE4" w:rsidRPr="00C938D0">
              <w:rPr>
                <w:rFonts w:ascii="Cambria" w:eastAsia="DengXian" w:hAnsi="Cambria"/>
                <w:sz w:val="26"/>
                <w:szCs w:val="26"/>
              </w:rPr>
              <w:t>1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5 – 1</w:t>
            </w:r>
            <w:r w:rsidR="00A17CE4" w:rsidRPr="00C938D0">
              <w:rPr>
                <w:rFonts w:ascii="Cambria" w:eastAsia="DengXian" w:hAnsi="Cambria"/>
                <w:sz w:val="26"/>
                <w:szCs w:val="26"/>
              </w:rPr>
              <w:t>0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:</w:t>
            </w:r>
            <w:r w:rsidR="00A17CE4" w:rsidRPr="00C938D0">
              <w:rPr>
                <w:rFonts w:ascii="Cambria" w:eastAsia="DengXian" w:hAnsi="Cambria"/>
                <w:sz w:val="26"/>
                <w:szCs w:val="26"/>
              </w:rPr>
              <w:t>3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5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50ABFBC6" w14:textId="4367234F" w:rsidR="005E21AB" w:rsidRPr="00A17CE4" w:rsidRDefault="008A15A7" w:rsidP="008A15A7">
            <w:pPr>
              <w:spacing w:line="288" w:lineRule="auto"/>
              <w:rPr>
                <w:rFonts w:ascii="Cambria" w:hAnsi="Cambria"/>
                <w:b/>
                <w:sz w:val="26"/>
                <w:szCs w:val="26"/>
              </w:rPr>
            </w:pPr>
            <w:r w:rsidRPr="00A17CE4">
              <w:rPr>
                <w:rFonts w:ascii="Cambria" w:hAnsi="Cambria"/>
                <w:b/>
                <w:sz w:val="26"/>
                <w:szCs w:val="26"/>
              </w:rPr>
              <w:t>Morning session</w:t>
            </w:r>
            <w:r w:rsidR="005E21AB" w:rsidRPr="00A17CE4">
              <w:rPr>
                <w:rFonts w:ascii="Cambria" w:eastAsia="DengXian" w:hAnsi="Cambria"/>
                <w:i/>
                <w:sz w:val="26"/>
                <w:szCs w:val="26"/>
              </w:rPr>
              <w:t xml:space="preserve"> (</w:t>
            </w:r>
            <w:r w:rsidRPr="00A17CE4">
              <w:rPr>
                <w:rFonts w:ascii="Cambria" w:eastAsia="DengXian" w:hAnsi="Cambria"/>
                <w:i/>
                <w:sz w:val="26"/>
                <w:szCs w:val="26"/>
              </w:rPr>
              <w:t>cont.</w:t>
            </w:r>
            <w:r w:rsidR="005E21AB" w:rsidRPr="00A17CE4">
              <w:rPr>
                <w:rFonts w:ascii="Cambria" w:eastAsia="DengXian" w:hAnsi="Cambria"/>
                <w:i/>
                <w:sz w:val="26"/>
                <w:szCs w:val="26"/>
              </w:rPr>
              <w:t>)</w:t>
            </w:r>
          </w:p>
        </w:tc>
      </w:tr>
      <w:tr w:rsidR="009862C5" w:rsidRPr="00A17CE4" w14:paraId="05138D6C" w14:textId="77777777" w:rsidTr="00B87CD0">
        <w:tc>
          <w:tcPr>
            <w:tcW w:w="1668" w:type="dxa"/>
            <w:shd w:val="clear" w:color="auto" w:fill="auto"/>
            <w:vAlign w:val="center"/>
          </w:tcPr>
          <w:p w14:paraId="60BCB830" w14:textId="3FDC76F7" w:rsidR="009862C5" w:rsidRPr="00C938D0" w:rsidRDefault="00A17CE4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hAnsi="Cambria"/>
                <w:sz w:val="26"/>
                <w:szCs w:val="26"/>
              </w:rPr>
              <w:t>10:35-10:55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F304FF" w14:textId="0CC40A32" w:rsidR="009862C5" w:rsidRPr="00A17CE4" w:rsidRDefault="008A15A7" w:rsidP="008A15A7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 xml:space="preserve">Renewing the approach of historical interpretation – Experiences through the exhibition “From the Norodom Palace to the 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lastRenderedPageBreak/>
              <w:t xml:space="preserve">Independence Palace, </w:t>
            </w:r>
            <w:r w:rsidR="000F46E0" w:rsidRPr="00A17CE4">
              <w:rPr>
                <w:rFonts w:ascii="Cambria" w:hAnsi="Cambria"/>
                <w:i/>
                <w:sz w:val="26"/>
                <w:szCs w:val="26"/>
              </w:rPr>
              <w:t>1868-1966”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42DD4E94" w14:textId="77777777" w:rsidR="009862C5" w:rsidRPr="00A17CE4" w:rsidRDefault="000F634E" w:rsidP="009862C5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lastRenderedPageBreak/>
              <w:t>PGS. TS. Nguyễn Văn Huy</w:t>
            </w:r>
          </w:p>
          <w:p w14:paraId="00137246" w14:textId="775B43ED" w:rsidR="00D828D5" w:rsidRPr="00A17CE4" w:rsidRDefault="00D828D5" w:rsidP="006D304C">
            <w:pPr>
              <w:spacing w:line="288" w:lineRule="auto"/>
              <w:rPr>
                <w:rFonts w:ascii="Cambria" w:hAnsi="Cambria"/>
                <w:b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(Nguyễn Văn Huyên</w:t>
            </w:r>
            <w:r w:rsidR="006D304C" w:rsidRPr="00A17CE4">
              <w:rPr>
                <w:rFonts w:ascii="Cambria" w:hAnsi="Cambria"/>
                <w:i/>
                <w:sz w:val="26"/>
                <w:szCs w:val="26"/>
              </w:rPr>
              <w:t xml:space="preserve"> Museum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t>)</w:t>
            </w:r>
          </w:p>
        </w:tc>
      </w:tr>
      <w:tr w:rsidR="009862C5" w:rsidRPr="00A17CE4" w14:paraId="1231DA4B" w14:textId="77777777" w:rsidTr="00B87CD0">
        <w:tc>
          <w:tcPr>
            <w:tcW w:w="1668" w:type="dxa"/>
            <w:shd w:val="clear" w:color="auto" w:fill="auto"/>
            <w:vAlign w:val="center"/>
          </w:tcPr>
          <w:p w14:paraId="5A251F3B" w14:textId="6337D5C8" w:rsidR="009862C5" w:rsidRPr="00C938D0" w:rsidRDefault="00A17CE4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hAnsi="Cambria"/>
                <w:sz w:val="26"/>
                <w:szCs w:val="26"/>
              </w:rPr>
              <w:lastRenderedPageBreak/>
              <w:t>10:55-11:15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EB9548" w14:textId="5AEDE5D1" w:rsidR="00907834" w:rsidRPr="00A17CE4" w:rsidRDefault="00907834" w:rsidP="00907834">
            <w:pPr>
              <w:spacing w:line="288" w:lineRule="auto"/>
              <w:rPr>
                <w:rFonts w:ascii="Cambria" w:hAnsi="Cambria"/>
                <w:bCs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bCs/>
                <w:i/>
                <w:sz w:val="26"/>
                <w:szCs w:val="26"/>
              </w:rPr>
              <w:t xml:space="preserve">A fine display sometimes requires a modest investment </w:t>
            </w:r>
          </w:p>
          <w:p w14:paraId="5D2C0E5D" w14:textId="73965C63" w:rsidR="009862C5" w:rsidRPr="00A17CE4" w:rsidRDefault="009862C5" w:rsidP="00907834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14:paraId="43015BBC" w14:textId="2FD860AD" w:rsidR="00D828D5" w:rsidRPr="00A17CE4" w:rsidRDefault="00C938D0" w:rsidP="009862C5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Mrs.</w:t>
            </w:r>
            <w:r w:rsidR="000F634E" w:rsidRPr="00A17CE4">
              <w:rPr>
                <w:rFonts w:ascii="Cambria" w:hAnsi="Cambria"/>
                <w:sz w:val="26"/>
                <w:szCs w:val="26"/>
              </w:rPr>
              <w:t xml:space="preserve"> Huỳnh Ngọ</w:t>
            </w:r>
            <w:r w:rsidR="00D828D5" w:rsidRPr="00A17CE4">
              <w:rPr>
                <w:rFonts w:ascii="Cambria" w:hAnsi="Cambria"/>
                <w:sz w:val="26"/>
                <w:szCs w:val="26"/>
              </w:rPr>
              <w:t>c Vân</w:t>
            </w:r>
            <w:r w:rsidR="000F634E" w:rsidRPr="00A17CE4">
              <w:rPr>
                <w:rFonts w:ascii="Cambria" w:hAnsi="Cambria"/>
                <w:sz w:val="26"/>
                <w:szCs w:val="26"/>
              </w:rPr>
              <w:t xml:space="preserve"> </w:t>
            </w:r>
          </w:p>
          <w:p w14:paraId="7E2FFE0B" w14:textId="40B46A12" w:rsidR="009862C5" w:rsidRPr="00A17CE4" w:rsidRDefault="00D828D5" w:rsidP="006D304C">
            <w:pPr>
              <w:spacing w:line="288" w:lineRule="auto"/>
              <w:rPr>
                <w:rFonts w:ascii="Cambria" w:hAnsi="Cambria"/>
                <w:b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(</w:t>
            </w:r>
            <w:r w:rsidR="000F634E" w:rsidRPr="00A17CE4">
              <w:rPr>
                <w:rFonts w:ascii="Cambria" w:hAnsi="Cambria"/>
                <w:i/>
                <w:sz w:val="26"/>
                <w:szCs w:val="26"/>
              </w:rPr>
              <w:t>Áo dài</w:t>
            </w:r>
            <w:r w:rsidR="006D304C" w:rsidRPr="00A17CE4">
              <w:rPr>
                <w:rFonts w:ascii="Cambria" w:hAnsi="Cambria"/>
                <w:i/>
                <w:sz w:val="26"/>
                <w:szCs w:val="26"/>
              </w:rPr>
              <w:t xml:space="preserve"> Museum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t>)</w:t>
            </w:r>
          </w:p>
        </w:tc>
      </w:tr>
      <w:tr w:rsidR="005E21AB" w:rsidRPr="00A17CE4" w14:paraId="2F78D023" w14:textId="77777777" w:rsidTr="00B87CD0">
        <w:tc>
          <w:tcPr>
            <w:tcW w:w="1668" w:type="dxa"/>
            <w:shd w:val="clear" w:color="auto" w:fill="auto"/>
            <w:vAlign w:val="center"/>
          </w:tcPr>
          <w:p w14:paraId="1D90311C" w14:textId="02942A65" w:rsidR="005E21AB" w:rsidRPr="00C938D0" w:rsidRDefault="005E21AB" w:rsidP="00A17CE4">
            <w:pPr>
              <w:spacing w:line="288" w:lineRule="auto"/>
              <w:jc w:val="left"/>
              <w:rPr>
                <w:rFonts w:ascii="Cambria" w:eastAsia="DengXian" w:hAnsi="Cambria"/>
                <w:sz w:val="26"/>
                <w:szCs w:val="26"/>
              </w:rPr>
            </w:pPr>
            <w:r w:rsidRPr="00C938D0">
              <w:rPr>
                <w:rFonts w:ascii="Cambria" w:eastAsia="DengXian" w:hAnsi="Cambria"/>
                <w:sz w:val="26"/>
                <w:szCs w:val="26"/>
              </w:rPr>
              <w:t>1</w:t>
            </w:r>
            <w:r w:rsidR="00C72A61" w:rsidRPr="00C938D0">
              <w:rPr>
                <w:rFonts w:ascii="Cambria" w:eastAsia="DengXian" w:hAnsi="Cambria"/>
                <w:sz w:val="26"/>
                <w:szCs w:val="26"/>
              </w:rPr>
              <w:t>1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:</w:t>
            </w:r>
            <w:r w:rsidR="00C72A61" w:rsidRPr="00C938D0">
              <w:rPr>
                <w:rFonts w:ascii="Cambria" w:eastAsia="DengXian" w:hAnsi="Cambria"/>
                <w:sz w:val="26"/>
                <w:szCs w:val="26"/>
              </w:rPr>
              <w:t>1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5 – 1</w:t>
            </w:r>
            <w:r w:rsidR="00C72A61" w:rsidRPr="00C938D0">
              <w:rPr>
                <w:rFonts w:ascii="Cambria" w:eastAsia="DengXian" w:hAnsi="Cambria"/>
                <w:sz w:val="26"/>
                <w:szCs w:val="26"/>
              </w:rPr>
              <w:t>2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:</w:t>
            </w:r>
            <w:r w:rsidR="00C72A61" w:rsidRPr="00C938D0">
              <w:rPr>
                <w:rFonts w:ascii="Cambria" w:eastAsia="DengXian" w:hAnsi="Cambria"/>
                <w:sz w:val="26"/>
                <w:szCs w:val="26"/>
              </w:rPr>
              <w:t>0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0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3FB8CC0C" w14:textId="25A77A49" w:rsidR="005E21AB" w:rsidRPr="00A17CE4" w:rsidRDefault="00907834" w:rsidP="001D38B7">
            <w:pPr>
              <w:spacing w:line="288" w:lineRule="auto"/>
              <w:rPr>
                <w:rFonts w:ascii="Cambria" w:eastAsia="DengXian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Discussion</w:t>
            </w:r>
            <w:r w:rsidR="001D38B7" w:rsidRPr="00A17CE4">
              <w:rPr>
                <w:rFonts w:ascii="Cambria" w:hAnsi="Cambria"/>
                <w:i/>
                <w:sz w:val="26"/>
                <w:szCs w:val="26"/>
              </w:rPr>
              <w:t xml:space="preserve"> </w:t>
            </w:r>
          </w:p>
        </w:tc>
      </w:tr>
      <w:tr w:rsidR="005E21AB" w:rsidRPr="00A17CE4" w14:paraId="74BC244F" w14:textId="77777777" w:rsidTr="009B033A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59825" w14:textId="41AF539A" w:rsidR="005E21AB" w:rsidRPr="00C938D0" w:rsidRDefault="005E21AB" w:rsidP="00A17CE4">
            <w:pPr>
              <w:spacing w:line="288" w:lineRule="auto"/>
              <w:jc w:val="left"/>
              <w:rPr>
                <w:rFonts w:ascii="Cambria" w:eastAsia="DengXian" w:hAnsi="Cambria"/>
                <w:sz w:val="26"/>
                <w:szCs w:val="26"/>
              </w:rPr>
            </w:pPr>
            <w:r w:rsidRPr="00C938D0">
              <w:rPr>
                <w:rFonts w:ascii="Cambria" w:eastAsia="DengXian" w:hAnsi="Cambria"/>
                <w:sz w:val="26"/>
                <w:szCs w:val="26"/>
              </w:rPr>
              <w:t>1</w:t>
            </w:r>
            <w:r w:rsidR="00C72A61" w:rsidRPr="00C938D0">
              <w:rPr>
                <w:rFonts w:ascii="Cambria" w:eastAsia="DengXian" w:hAnsi="Cambria"/>
                <w:sz w:val="26"/>
                <w:szCs w:val="26"/>
              </w:rPr>
              <w:t>2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:</w:t>
            </w:r>
            <w:r w:rsidR="00C72A61" w:rsidRPr="00C938D0">
              <w:rPr>
                <w:rFonts w:ascii="Cambria" w:eastAsia="DengXian" w:hAnsi="Cambria"/>
                <w:sz w:val="26"/>
                <w:szCs w:val="26"/>
              </w:rPr>
              <w:t>0</w:t>
            </w:r>
            <w:r w:rsidRPr="00C938D0">
              <w:rPr>
                <w:rFonts w:ascii="Cambria" w:eastAsia="DengXian" w:hAnsi="Cambria"/>
                <w:sz w:val="26"/>
                <w:szCs w:val="26"/>
              </w:rPr>
              <w:t>0 – 14:00</w:t>
            </w:r>
          </w:p>
        </w:tc>
        <w:tc>
          <w:tcPr>
            <w:tcW w:w="76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A9D95" w14:textId="21EE6DFC" w:rsidR="005E21AB" w:rsidRPr="00A17CE4" w:rsidRDefault="00907834" w:rsidP="00B87CD0">
            <w:pPr>
              <w:spacing w:line="288" w:lineRule="auto"/>
              <w:rPr>
                <w:rFonts w:ascii="Cambria" w:eastAsia="DengXian" w:hAnsi="Cambria"/>
                <w:i/>
                <w:sz w:val="26"/>
                <w:szCs w:val="26"/>
              </w:rPr>
            </w:pPr>
            <w:r w:rsidRPr="00A17CE4">
              <w:rPr>
                <w:rFonts w:ascii="Cambria" w:eastAsia="DengXian" w:hAnsi="Cambria"/>
                <w:i/>
                <w:sz w:val="26"/>
                <w:szCs w:val="26"/>
              </w:rPr>
              <w:t>Lunch</w:t>
            </w:r>
          </w:p>
        </w:tc>
      </w:tr>
      <w:tr w:rsidR="009B033A" w:rsidRPr="00A17CE4" w14:paraId="1D03B53A" w14:textId="77777777" w:rsidTr="009B033A">
        <w:tc>
          <w:tcPr>
            <w:tcW w:w="1668" w:type="dxa"/>
            <w:tcBorders>
              <w:right w:val="nil"/>
            </w:tcBorders>
            <w:shd w:val="clear" w:color="auto" w:fill="A8D08D" w:themeFill="accent6" w:themeFillTint="99"/>
            <w:vAlign w:val="center"/>
          </w:tcPr>
          <w:p w14:paraId="3384AC88" w14:textId="4449ADEE" w:rsidR="009B033A" w:rsidRPr="00C938D0" w:rsidRDefault="009B033A" w:rsidP="00A17CE4">
            <w:pPr>
              <w:spacing w:line="288" w:lineRule="auto"/>
              <w:jc w:val="left"/>
              <w:rPr>
                <w:rFonts w:ascii="Cambria" w:eastAsia="DengXian" w:hAnsi="Cambria"/>
                <w:sz w:val="26"/>
                <w:szCs w:val="26"/>
              </w:rPr>
            </w:pPr>
          </w:p>
        </w:tc>
        <w:tc>
          <w:tcPr>
            <w:tcW w:w="7620" w:type="dxa"/>
            <w:gridSpan w:val="2"/>
            <w:tcBorders>
              <w:left w:val="nil"/>
            </w:tcBorders>
            <w:shd w:val="clear" w:color="auto" w:fill="A8D08D" w:themeFill="accent6" w:themeFillTint="99"/>
            <w:vAlign w:val="center"/>
          </w:tcPr>
          <w:p w14:paraId="03DBA98A" w14:textId="30CEAEED" w:rsidR="009B033A" w:rsidRPr="00A17CE4" w:rsidRDefault="009B033A" w:rsidP="00907834">
            <w:pPr>
              <w:spacing w:line="288" w:lineRule="auto"/>
              <w:rPr>
                <w:rFonts w:ascii="Cambria" w:eastAsia="DengXian" w:hAnsi="Cambria"/>
                <w:i/>
                <w:sz w:val="26"/>
                <w:szCs w:val="26"/>
              </w:rPr>
            </w:pPr>
            <w:r w:rsidRPr="00A17CE4">
              <w:rPr>
                <w:rFonts w:ascii="Cambria" w:eastAsia="DengXian" w:hAnsi="Cambria"/>
                <w:b/>
                <w:sz w:val="26"/>
                <w:szCs w:val="26"/>
              </w:rPr>
              <w:t xml:space="preserve">                                              </w:t>
            </w:r>
            <w:r w:rsidR="00907834" w:rsidRPr="00A17CE4">
              <w:rPr>
                <w:rFonts w:ascii="Cambria" w:eastAsia="DengXian" w:hAnsi="Cambria"/>
                <w:b/>
                <w:sz w:val="26"/>
                <w:szCs w:val="26"/>
              </w:rPr>
              <w:t>AFTERNOON SESSION</w:t>
            </w:r>
          </w:p>
        </w:tc>
      </w:tr>
      <w:tr w:rsidR="005E21AB" w:rsidRPr="00A17CE4" w14:paraId="61FCEBE6" w14:textId="77777777" w:rsidTr="00B87CD0">
        <w:tc>
          <w:tcPr>
            <w:tcW w:w="1668" w:type="dxa"/>
            <w:shd w:val="clear" w:color="auto" w:fill="auto"/>
            <w:vAlign w:val="center"/>
          </w:tcPr>
          <w:p w14:paraId="70C9D9F7" w14:textId="70114AA5" w:rsidR="005E21AB" w:rsidRPr="00C938D0" w:rsidRDefault="005E21AB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0ABBCEE5" w14:textId="04198C00" w:rsidR="005E21AB" w:rsidRPr="00A17CE4" w:rsidRDefault="005E21AB" w:rsidP="001D38B7">
            <w:pPr>
              <w:spacing w:line="288" w:lineRule="auto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  <w:tr w:rsidR="009862C5" w:rsidRPr="00A17CE4" w14:paraId="031F202E" w14:textId="77777777" w:rsidTr="00B87CD0">
        <w:tc>
          <w:tcPr>
            <w:tcW w:w="1668" w:type="dxa"/>
            <w:shd w:val="clear" w:color="auto" w:fill="auto"/>
            <w:vAlign w:val="center"/>
          </w:tcPr>
          <w:p w14:paraId="3EF2C60C" w14:textId="0FE1D14C" w:rsidR="009862C5" w:rsidRPr="00C938D0" w:rsidRDefault="00A17CE4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hAnsi="Cambria"/>
                <w:sz w:val="26"/>
                <w:szCs w:val="26"/>
              </w:rPr>
              <w:t>14:00 – 14:20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A49EFE" w14:textId="7B227885" w:rsidR="009862C5" w:rsidRPr="00A17CE4" w:rsidRDefault="00907834" w:rsidP="009862C5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Exhibiting Global South: Vietnam and Beyond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27E2934A" w14:textId="07C25D32" w:rsidR="00D828D5" w:rsidRPr="00A17CE4" w:rsidRDefault="006D304C" w:rsidP="00C72A61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Prof. Dr</w:t>
            </w:r>
            <w:r w:rsidR="000F634E" w:rsidRPr="00A17CE4">
              <w:rPr>
                <w:rFonts w:ascii="Cambria" w:hAnsi="Cambria"/>
                <w:sz w:val="26"/>
                <w:szCs w:val="26"/>
              </w:rPr>
              <w:t xml:space="preserve">. </w:t>
            </w:r>
            <w:r w:rsidR="00C72A61" w:rsidRPr="00A17CE4">
              <w:rPr>
                <w:rFonts w:ascii="Cambria" w:hAnsi="Cambria"/>
                <w:sz w:val="26"/>
                <w:szCs w:val="26"/>
                <w:lang w:val="vi-VN"/>
              </w:rPr>
              <w:t xml:space="preserve"> </w:t>
            </w:r>
            <w:r w:rsidR="000F634E" w:rsidRPr="00A17CE4">
              <w:rPr>
                <w:rFonts w:ascii="Cambria" w:hAnsi="Cambria"/>
                <w:sz w:val="26"/>
                <w:szCs w:val="26"/>
              </w:rPr>
              <w:t>Amareswar Galla</w:t>
            </w:r>
            <w:r w:rsidR="000A23DE" w:rsidRPr="00A17CE4">
              <w:rPr>
                <w:rFonts w:ascii="Cambria" w:hAnsi="Cambria"/>
                <w:sz w:val="26"/>
                <w:szCs w:val="26"/>
              </w:rPr>
              <w:t xml:space="preserve"> </w:t>
            </w:r>
          </w:p>
          <w:p w14:paraId="00742795" w14:textId="3EB2792B" w:rsidR="009862C5" w:rsidRPr="00A17CE4" w:rsidRDefault="000A23DE" w:rsidP="006D304C">
            <w:pPr>
              <w:spacing w:line="288" w:lineRule="auto"/>
              <w:rPr>
                <w:rFonts w:ascii="Cambria" w:hAnsi="Cambria"/>
                <w:b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(Anant</w:t>
            </w:r>
            <w:r w:rsidR="006D304C" w:rsidRPr="00A17CE4">
              <w:rPr>
                <w:rFonts w:ascii="Cambria" w:hAnsi="Cambria"/>
                <w:i/>
                <w:sz w:val="26"/>
                <w:szCs w:val="26"/>
              </w:rPr>
              <w:t xml:space="preserve"> University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t xml:space="preserve">, </w:t>
            </w:r>
            <w:r w:rsidR="006D304C" w:rsidRPr="00A17CE4">
              <w:rPr>
                <w:rFonts w:ascii="Cambria" w:hAnsi="Cambria"/>
                <w:i/>
                <w:sz w:val="26"/>
                <w:szCs w:val="26"/>
              </w:rPr>
              <w:t>India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t>)</w:t>
            </w:r>
          </w:p>
        </w:tc>
      </w:tr>
      <w:tr w:rsidR="009862C5" w:rsidRPr="00A17CE4" w14:paraId="7BE8895E" w14:textId="77777777" w:rsidTr="00B87CD0">
        <w:tc>
          <w:tcPr>
            <w:tcW w:w="1668" w:type="dxa"/>
            <w:shd w:val="clear" w:color="auto" w:fill="auto"/>
            <w:vAlign w:val="center"/>
          </w:tcPr>
          <w:p w14:paraId="5C222CCA" w14:textId="766B32BE" w:rsidR="009862C5" w:rsidRPr="00C938D0" w:rsidRDefault="00A17CE4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hAnsi="Cambria"/>
                <w:sz w:val="26"/>
                <w:szCs w:val="26"/>
              </w:rPr>
              <w:t>14:2</w:t>
            </w:r>
            <w:r w:rsidRPr="00C938D0">
              <w:rPr>
                <w:rFonts w:ascii="Cambria" w:hAnsi="Cambria"/>
                <w:sz w:val="26"/>
                <w:szCs w:val="26"/>
              </w:rPr>
              <w:t>0 – 14:</w:t>
            </w:r>
            <w:r w:rsidRPr="00C938D0">
              <w:rPr>
                <w:rFonts w:ascii="Cambria" w:hAnsi="Cambria"/>
                <w:sz w:val="26"/>
                <w:szCs w:val="26"/>
              </w:rPr>
              <w:t>4</w:t>
            </w:r>
            <w:r w:rsidRPr="00C938D0">
              <w:rPr>
                <w:rFonts w:ascii="Cambria" w:hAnsi="Cambria"/>
                <w:sz w:val="26"/>
                <w:szCs w:val="26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1D3548" w14:textId="16211DE2" w:rsidR="009862C5" w:rsidRPr="00A17CE4" w:rsidRDefault="00907834" w:rsidP="00907834">
            <w:pPr>
              <w:spacing w:line="288" w:lineRule="auto"/>
              <w:rPr>
                <w:rStyle w:val="Heading1Char"/>
                <w:rFonts w:ascii="Cambria" w:eastAsia="Calibri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napToGrid w:val="0"/>
                <w:sz w:val="26"/>
                <w:szCs w:val="26"/>
              </w:rPr>
              <w:t xml:space="preserve">VME’s permanent exhibitions: Concepts and methodologies  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6DDD03A2" w14:textId="4730D0DC" w:rsidR="009862C5" w:rsidRPr="00A17CE4" w:rsidRDefault="006D304C" w:rsidP="009862C5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Prof. Dr</w:t>
            </w:r>
            <w:r w:rsidR="000F634E" w:rsidRPr="00A17CE4">
              <w:rPr>
                <w:rFonts w:ascii="Cambria" w:hAnsi="Cambria"/>
                <w:sz w:val="26"/>
                <w:szCs w:val="26"/>
              </w:rPr>
              <w:t>. Nguyễn Duy Thiệu</w:t>
            </w:r>
          </w:p>
          <w:p w14:paraId="4991DD6D" w14:textId="57D967A9" w:rsidR="00D828D5" w:rsidRPr="00A17CE4" w:rsidRDefault="00D828D5" w:rsidP="006D304C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(</w:t>
            </w:r>
            <w:r w:rsidR="006D304C" w:rsidRPr="00A17CE4">
              <w:rPr>
                <w:rFonts w:ascii="Cambria" w:hAnsi="Cambria"/>
                <w:i/>
                <w:sz w:val="26"/>
                <w:szCs w:val="26"/>
              </w:rPr>
              <w:t>Vietnam Museum of Ethnology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t>)</w:t>
            </w:r>
          </w:p>
        </w:tc>
      </w:tr>
      <w:tr w:rsidR="00C72A61" w:rsidRPr="00A17CE4" w14:paraId="18F61BFE" w14:textId="77777777" w:rsidTr="00B87CD0">
        <w:tc>
          <w:tcPr>
            <w:tcW w:w="1668" w:type="dxa"/>
            <w:shd w:val="clear" w:color="auto" w:fill="auto"/>
            <w:vAlign w:val="center"/>
          </w:tcPr>
          <w:p w14:paraId="13120C76" w14:textId="4FBA478D" w:rsidR="00C72A61" w:rsidRPr="00C938D0" w:rsidRDefault="00A17CE4" w:rsidP="00A17CE4">
            <w:pPr>
              <w:spacing w:line="288" w:lineRule="auto"/>
              <w:jc w:val="left"/>
              <w:rPr>
                <w:rFonts w:ascii="Cambria" w:hAnsi="Cambria"/>
                <w:sz w:val="26"/>
                <w:szCs w:val="26"/>
              </w:rPr>
            </w:pPr>
            <w:r w:rsidRPr="00C938D0">
              <w:rPr>
                <w:rFonts w:ascii="Cambria" w:hAnsi="Cambria"/>
                <w:sz w:val="26"/>
                <w:szCs w:val="26"/>
              </w:rPr>
              <w:t>14:</w:t>
            </w:r>
            <w:r w:rsidRPr="00C938D0">
              <w:rPr>
                <w:rFonts w:ascii="Cambria" w:hAnsi="Cambria"/>
                <w:sz w:val="26"/>
                <w:szCs w:val="26"/>
              </w:rPr>
              <w:t>40</w:t>
            </w:r>
            <w:r w:rsidRPr="00C938D0">
              <w:rPr>
                <w:rFonts w:ascii="Cambria" w:hAnsi="Cambria"/>
                <w:sz w:val="26"/>
                <w:szCs w:val="26"/>
              </w:rPr>
              <w:t xml:space="preserve"> –</w:t>
            </w:r>
            <w:r w:rsidRPr="00C938D0">
              <w:rPr>
                <w:rFonts w:ascii="Cambria" w:hAnsi="Cambria"/>
                <w:sz w:val="26"/>
                <w:szCs w:val="26"/>
              </w:rPr>
              <w:t xml:space="preserve"> 15</w:t>
            </w:r>
            <w:r w:rsidRPr="00C938D0">
              <w:rPr>
                <w:rFonts w:ascii="Cambria" w:hAnsi="Cambria"/>
                <w:sz w:val="26"/>
                <w:szCs w:val="26"/>
              </w:rPr>
              <w:t>:</w:t>
            </w:r>
            <w:r w:rsidRPr="00C938D0">
              <w:rPr>
                <w:rFonts w:ascii="Cambria" w:hAnsi="Cambria"/>
                <w:sz w:val="26"/>
                <w:szCs w:val="26"/>
              </w:rPr>
              <w:t>0</w:t>
            </w:r>
            <w:r w:rsidRPr="00C938D0">
              <w:rPr>
                <w:rFonts w:ascii="Cambria" w:hAnsi="Cambria"/>
                <w:sz w:val="26"/>
                <w:szCs w:val="26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74CD68" w14:textId="3AFE2FDB" w:rsidR="00C72A61" w:rsidRPr="00A17CE4" w:rsidRDefault="006D304C" w:rsidP="006D304C">
            <w:pPr>
              <w:spacing w:line="288" w:lineRule="auto"/>
              <w:rPr>
                <w:rFonts w:ascii="Cambria" w:hAnsi="Cambria"/>
                <w:i/>
                <w:snapToGrid w:val="0"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Application of digital technology in displays and presenting exhibitions in Vietnamese museums and some issues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1E535FE2" w14:textId="2F2FE6D6" w:rsidR="00D828D5" w:rsidRPr="00A17CE4" w:rsidRDefault="000E6D07" w:rsidP="009862C5">
            <w:pPr>
              <w:spacing w:line="288" w:lineRule="auto"/>
              <w:rPr>
                <w:rFonts w:ascii="Cambria" w:hAnsi="Cambria"/>
                <w:sz w:val="26"/>
                <w:szCs w:val="26"/>
              </w:rPr>
            </w:pPr>
            <w:r w:rsidRPr="00A17CE4">
              <w:rPr>
                <w:rFonts w:ascii="Cambria" w:hAnsi="Cambria"/>
                <w:sz w:val="26"/>
                <w:szCs w:val="26"/>
              </w:rPr>
              <w:t>Nguyễn Thị Thu Hoan</w:t>
            </w:r>
          </w:p>
          <w:p w14:paraId="39F8CDA6" w14:textId="59396C5E" w:rsidR="00D828D5" w:rsidRPr="00A17CE4" w:rsidRDefault="00D828D5" w:rsidP="006D304C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(</w:t>
            </w:r>
            <w:r w:rsidR="006D304C" w:rsidRPr="00A17CE4">
              <w:rPr>
                <w:rFonts w:ascii="Cambria" w:hAnsi="Cambria"/>
                <w:i/>
                <w:sz w:val="26"/>
                <w:szCs w:val="26"/>
              </w:rPr>
              <w:t>National Museum of Vietnamese History</w:t>
            </w:r>
            <w:r w:rsidRPr="00A17CE4">
              <w:rPr>
                <w:rFonts w:ascii="Cambria" w:hAnsi="Cambria"/>
                <w:i/>
                <w:sz w:val="26"/>
                <w:szCs w:val="26"/>
              </w:rPr>
              <w:t>)</w:t>
            </w:r>
          </w:p>
        </w:tc>
      </w:tr>
      <w:tr w:rsidR="00C72A61" w:rsidRPr="00A17CE4" w14:paraId="4D7DE39D" w14:textId="77777777" w:rsidTr="00B87CD0">
        <w:tc>
          <w:tcPr>
            <w:tcW w:w="1668" w:type="dxa"/>
            <w:shd w:val="clear" w:color="auto" w:fill="auto"/>
            <w:vAlign w:val="center"/>
          </w:tcPr>
          <w:p w14:paraId="22EAD522" w14:textId="536F0B54" w:rsidR="00C72A61" w:rsidRPr="00C938D0" w:rsidRDefault="00A17CE4" w:rsidP="00A17CE4">
            <w:pPr>
              <w:spacing w:line="288" w:lineRule="auto"/>
              <w:jc w:val="left"/>
              <w:rPr>
                <w:rFonts w:ascii="Cambria" w:eastAsia="DengXian" w:hAnsi="Cambria"/>
                <w:sz w:val="26"/>
                <w:szCs w:val="26"/>
              </w:rPr>
            </w:pPr>
            <w:r w:rsidRPr="00C938D0">
              <w:rPr>
                <w:rFonts w:ascii="Cambria" w:eastAsia="DengXian" w:hAnsi="Cambria"/>
                <w:sz w:val="26"/>
                <w:szCs w:val="26"/>
              </w:rPr>
              <w:t>15:00 – 15:15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25FF481A" w14:textId="3BCC083A" w:rsidR="00C72A61" w:rsidRPr="00A17CE4" w:rsidRDefault="006D304C" w:rsidP="00B87CD0">
            <w:pPr>
              <w:spacing w:line="288" w:lineRule="auto"/>
              <w:rPr>
                <w:rFonts w:ascii="Cambria" w:eastAsia="DengXian" w:hAnsi="Cambria"/>
                <w:i/>
                <w:sz w:val="26"/>
                <w:szCs w:val="26"/>
              </w:rPr>
            </w:pPr>
            <w:r w:rsidRPr="00A17CE4">
              <w:rPr>
                <w:rFonts w:ascii="Cambria" w:eastAsia="DengXian" w:hAnsi="Cambria"/>
                <w:i/>
                <w:sz w:val="26"/>
                <w:szCs w:val="26"/>
              </w:rPr>
              <w:t>Teabreak</w:t>
            </w:r>
          </w:p>
        </w:tc>
      </w:tr>
      <w:tr w:rsidR="00C72A61" w:rsidRPr="00A17CE4" w14:paraId="7CCB86F6" w14:textId="77777777" w:rsidTr="00B87CD0">
        <w:tc>
          <w:tcPr>
            <w:tcW w:w="1668" w:type="dxa"/>
            <w:shd w:val="clear" w:color="auto" w:fill="auto"/>
            <w:vAlign w:val="center"/>
          </w:tcPr>
          <w:p w14:paraId="291FA676" w14:textId="1866744F" w:rsidR="00C72A61" w:rsidRPr="00C938D0" w:rsidRDefault="00A17CE4" w:rsidP="00A17CE4">
            <w:pPr>
              <w:spacing w:line="288" w:lineRule="auto"/>
              <w:jc w:val="left"/>
              <w:rPr>
                <w:rFonts w:ascii="Cambria" w:eastAsia="DengXian" w:hAnsi="Cambria"/>
                <w:sz w:val="26"/>
                <w:szCs w:val="26"/>
              </w:rPr>
            </w:pPr>
            <w:r w:rsidRPr="00C938D0">
              <w:rPr>
                <w:rFonts w:ascii="Cambria" w:eastAsia="DengXian" w:hAnsi="Cambria"/>
                <w:sz w:val="26"/>
                <w:szCs w:val="26"/>
              </w:rPr>
              <w:t>15:15</w:t>
            </w:r>
            <w:r w:rsidR="00C72A61" w:rsidRPr="00C938D0">
              <w:rPr>
                <w:rFonts w:ascii="Cambria" w:eastAsia="DengXian" w:hAnsi="Cambria"/>
                <w:sz w:val="26"/>
                <w:szCs w:val="26"/>
              </w:rPr>
              <w:t xml:space="preserve"> – 16:00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3E41C912" w14:textId="1CCFB147" w:rsidR="00C72A61" w:rsidRPr="00A17CE4" w:rsidRDefault="006D304C" w:rsidP="00B87CD0">
            <w:pPr>
              <w:spacing w:line="288" w:lineRule="auto"/>
              <w:rPr>
                <w:rFonts w:ascii="Cambria" w:hAnsi="Cambria"/>
                <w:i/>
                <w:sz w:val="26"/>
                <w:szCs w:val="26"/>
              </w:rPr>
            </w:pPr>
            <w:r w:rsidRPr="00A17CE4">
              <w:rPr>
                <w:rFonts w:ascii="Cambria" w:hAnsi="Cambria"/>
                <w:i/>
                <w:sz w:val="26"/>
                <w:szCs w:val="26"/>
              </w:rPr>
              <w:t>Discussion</w:t>
            </w:r>
          </w:p>
        </w:tc>
      </w:tr>
      <w:tr w:rsidR="00C72A61" w:rsidRPr="00A17CE4" w14:paraId="6744DF2A" w14:textId="77777777" w:rsidTr="00EE083D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1E642" w14:textId="04401102" w:rsidR="00C72A61" w:rsidRPr="00C938D0" w:rsidRDefault="00C72A61" w:rsidP="00A17CE4">
            <w:pPr>
              <w:spacing w:line="288" w:lineRule="auto"/>
              <w:jc w:val="left"/>
              <w:rPr>
                <w:rFonts w:ascii="Cambria" w:eastAsia="DengXian" w:hAnsi="Cambria"/>
                <w:sz w:val="26"/>
                <w:szCs w:val="26"/>
              </w:rPr>
            </w:pPr>
            <w:r w:rsidRPr="00C938D0">
              <w:rPr>
                <w:rFonts w:ascii="Cambria" w:eastAsia="DengXian" w:hAnsi="Cambria"/>
                <w:sz w:val="26"/>
                <w:szCs w:val="26"/>
              </w:rPr>
              <w:t>16:00 – 17:00</w:t>
            </w:r>
          </w:p>
        </w:tc>
        <w:tc>
          <w:tcPr>
            <w:tcW w:w="76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063E2" w14:textId="607C7A71" w:rsidR="00E90331" w:rsidRPr="00A17CE4" w:rsidRDefault="00E90331" w:rsidP="00E90331">
            <w:pPr>
              <w:spacing w:line="288" w:lineRule="auto"/>
              <w:rPr>
                <w:rFonts w:ascii="Cambria" w:hAnsi="Cambria"/>
                <w:b/>
                <w:sz w:val="26"/>
                <w:szCs w:val="26"/>
              </w:rPr>
            </w:pPr>
            <w:r w:rsidRPr="00A17CE4">
              <w:rPr>
                <w:rFonts w:ascii="Cambria" w:hAnsi="Cambria"/>
                <w:b/>
                <w:sz w:val="26"/>
                <w:szCs w:val="26"/>
              </w:rPr>
              <w:t>Confernce Review &amp; Closing</w:t>
            </w:r>
          </w:p>
          <w:p w14:paraId="190B72EE" w14:textId="405812BE" w:rsidR="00EE083D" w:rsidRPr="00A17CE4" w:rsidRDefault="00E90331" w:rsidP="00E90331">
            <w:pPr>
              <w:spacing w:line="288" w:lineRule="auto"/>
              <w:rPr>
                <w:rFonts w:ascii="Cambria" w:hAnsi="Cambria"/>
                <w:b/>
                <w:sz w:val="26"/>
                <w:szCs w:val="26"/>
              </w:rPr>
            </w:pPr>
            <w:r w:rsidRPr="00A17CE4">
              <w:rPr>
                <w:rFonts w:ascii="Cambria" w:hAnsi="Cambria"/>
                <w:b/>
                <w:sz w:val="26"/>
                <w:szCs w:val="26"/>
              </w:rPr>
              <w:t>Dr</w:t>
            </w:r>
            <w:r w:rsidR="00EE083D" w:rsidRPr="00A17CE4">
              <w:rPr>
                <w:rFonts w:ascii="Cambria" w:hAnsi="Cambria"/>
                <w:b/>
                <w:sz w:val="26"/>
                <w:szCs w:val="26"/>
              </w:rPr>
              <w:t>. Đặ</w:t>
            </w:r>
            <w:r w:rsidRPr="00A17CE4">
              <w:rPr>
                <w:rFonts w:ascii="Cambria" w:hAnsi="Cambria"/>
                <w:b/>
                <w:sz w:val="26"/>
                <w:szCs w:val="26"/>
              </w:rPr>
              <w:t>ng Xuân Thanh, Prof. Dr</w:t>
            </w:r>
            <w:r w:rsidR="00EE083D" w:rsidRPr="00A17CE4">
              <w:rPr>
                <w:rFonts w:ascii="Cambria" w:hAnsi="Cambria"/>
                <w:b/>
                <w:sz w:val="26"/>
                <w:szCs w:val="26"/>
              </w:rPr>
              <w:t xml:space="preserve">. Amareswar Galla, </w:t>
            </w:r>
            <w:r w:rsidRPr="00A17CE4">
              <w:rPr>
                <w:rFonts w:ascii="Cambria" w:hAnsi="Cambria"/>
                <w:b/>
                <w:sz w:val="26"/>
                <w:szCs w:val="26"/>
              </w:rPr>
              <w:t>Prof. Dr</w:t>
            </w:r>
            <w:r w:rsidR="00EE083D" w:rsidRPr="00A17CE4">
              <w:rPr>
                <w:rFonts w:ascii="Cambria" w:hAnsi="Cambria"/>
                <w:b/>
                <w:sz w:val="26"/>
                <w:szCs w:val="26"/>
              </w:rPr>
              <w:t>. Nguyễn Văn Huy</w:t>
            </w:r>
          </w:p>
        </w:tc>
      </w:tr>
      <w:tr w:rsidR="00C72A61" w:rsidRPr="00A17CE4" w14:paraId="1FF1C226" w14:textId="77777777" w:rsidTr="00EE083D">
        <w:tc>
          <w:tcPr>
            <w:tcW w:w="1668" w:type="dxa"/>
            <w:tcBorders>
              <w:right w:val="nil"/>
            </w:tcBorders>
            <w:shd w:val="clear" w:color="auto" w:fill="A8D08D" w:themeFill="accent6" w:themeFillTint="99"/>
            <w:vAlign w:val="center"/>
          </w:tcPr>
          <w:p w14:paraId="58322BC4" w14:textId="77777777" w:rsidR="00C72A61" w:rsidRPr="00A17CE4" w:rsidRDefault="00C72A61" w:rsidP="00B87CD0">
            <w:pPr>
              <w:spacing w:line="288" w:lineRule="auto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7620" w:type="dxa"/>
            <w:gridSpan w:val="2"/>
            <w:tcBorders>
              <w:left w:val="nil"/>
            </w:tcBorders>
            <w:shd w:val="clear" w:color="auto" w:fill="A8D08D" w:themeFill="accent6" w:themeFillTint="99"/>
            <w:vAlign w:val="center"/>
          </w:tcPr>
          <w:p w14:paraId="17C5F26B" w14:textId="4E2BD6C2" w:rsidR="00C72A61" w:rsidRPr="00A17CE4" w:rsidRDefault="00EE083D" w:rsidP="00E90331">
            <w:pPr>
              <w:spacing w:line="288" w:lineRule="auto"/>
              <w:rPr>
                <w:rStyle w:val="Heading1Char"/>
                <w:rFonts w:ascii="Cambria" w:eastAsia="Calibri" w:hAnsi="Cambria"/>
                <w:sz w:val="26"/>
                <w:szCs w:val="26"/>
              </w:rPr>
            </w:pPr>
            <w:r w:rsidRPr="00A17CE4">
              <w:rPr>
                <w:rStyle w:val="Heading1Char"/>
                <w:rFonts w:ascii="Cambria" w:eastAsia="Calibri" w:hAnsi="Cambria"/>
                <w:sz w:val="26"/>
                <w:szCs w:val="26"/>
              </w:rPr>
              <w:t xml:space="preserve">                             </w:t>
            </w:r>
            <w:r w:rsidR="00E90331" w:rsidRPr="00A17CE4">
              <w:rPr>
                <w:rStyle w:val="Heading1Char"/>
                <w:rFonts w:ascii="Cambria" w:eastAsia="Calibri" w:hAnsi="Cambria"/>
                <w:sz w:val="26"/>
                <w:szCs w:val="26"/>
              </w:rPr>
              <w:t>End</w:t>
            </w:r>
            <w:r w:rsidR="00A908FC">
              <w:rPr>
                <w:rStyle w:val="Heading1Char"/>
                <w:rFonts w:ascii="Cambria" w:eastAsia="Calibri" w:hAnsi="Cambria"/>
                <w:sz w:val="26"/>
                <w:szCs w:val="26"/>
              </w:rPr>
              <w:t>!</w:t>
            </w:r>
            <w:bookmarkStart w:id="0" w:name="_GoBack"/>
            <w:bookmarkEnd w:id="0"/>
          </w:p>
        </w:tc>
      </w:tr>
    </w:tbl>
    <w:p w14:paraId="1D863005" w14:textId="77777777" w:rsidR="00636C96" w:rsidRPr="00A17CE4" w:rsidRDefault="00636C96" w:rsidP="007728BE">
      <w:pPr>
        <w:spacing w:line="360" w:lineRule="auto"/>
        <w:rPr>
          <w:rFonts w:ascii="Cambria" w:hAnsi="Cambria"/>
          <w:sz w:val="26"/>
          <w:szCs w:val="26"/>
          <w:lang w:val="vi-VN"/>
        </w:rPr>
      </w:pPr>
    </w:p>
    <w:sectPr w:rsidR="00636C96" w:rsidRPr="00A17CE4" w:rsidSect="0075720C">
      <w:headerReference w:type="default" r:id="rId9"/>
      <w:footerReference w:type="default" r:id="rId10"/>
      <w:pgSz w:w="11909" w:h="16834" w:code="9"/>
      <w:pgMar w:top="432" w:right="864" w:bottom="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165CF" w14:textId="77777777" w:rsidR="00D61501" w:rsidRDefault="00D61501" w:rsidP="00FF0F18">
      <w:r>
        <w:separator/>
      </w:r>
    </w:p>
  </w:endnote>
  <w:endnote w:type="continuationSeparator" w:id="0">
    <w:p w14:paraId="7FFAF775" w14:textId="77777777" w:rsidR="00D61501" w:rsidRDefault="00D61501" w:rsidP="00FF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panose1 w:val="00000000000000000000"/>
    <w:charset w:val="8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195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4F115" w14:textId="77777777" w:rsidR="00FF0F18" w:rsidRDefault="00FF0F18" w:rsidP="00E909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8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A3D4E" w14:textId="77777777" w:rsidR="00D61501" w:rsidRDefault="00D61501" w:rsidP="00FF0F18">
      <w:r>
        <w:separator/>
      </w:r>
    </w:p>
  </w:footnote>
  <w:footnote w:type="continuationSeparator" w:id="0">
    <w:p w14:paraId="52980A46" w14:textId="77777777" w:rsidR="00D61501" w:rsidRDefault="00D61501" w:rsidP="00FF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6A459" w14:textId="7A3F3A29" w:rsidR="003C0F03" w:rsidRPr="00B84284" w:rsidRDefault="003C0F03" w:rsidP="003C0F03">
    <w:pPr>
      <w:rPr>
        <w:rFonts w:ascii="Calibri" w:hAnsi="Calibri"/>
        <w:b/>
        <w:sz w:val="22"/>
        <w:szCs w:val="20"/>
      </w:rPr>
    </w:pPr>
    <w:r w:rsidRPr="00B84284">
      <w:rPr>
        <w:rFonts w:ascii="Calibri" w:hAnsi="Calibri"/>
        <w:noProof/>
        <w:color w:val="C00000"/>
      </w:rPr>
      <w:object w:dxaOrig="8341" w:dyaOrig="11924" w14:anchorId="68F95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pt;height:30pt" o:ole="">
          <v:imagedata r:id="rId1" o:title=""/>
        </v:shape>
        <o:OLEObject Type="Embed" ProgID="MSPhotoEd.3" ShapeID="_x0000_i1025" DrawAspect="Content" ObjectID="_1663486037" r:id="rId2"/>
      </w:object>
    </w:r>
    <w:r w:rsidRPr="003C0F03">
      <w:rPr>
        <w:rFonts w:ascii="Calibri" w:hAnsi="Calibri"/>
        <w:b/>
        <w:sz w:val="22"/>
        <w:szCs w:val="20"/>
      </w:rPr>
      <w:t xml:space="preserve"> </w:t>
    </w:r>
    <w:r w:rsidRPr="00B84284">
      <w:rPr>
        <w:rFonts w:ascii="Calibri" w:hAnsi="Calibri"/>
        <w:b/>
        <w:sz w:val="22"/>
        <w:szCs w:val="20"/>
      </w:rPr>
      <w:t>BẢO TÀNG DÂN TỘC HỌC VIỆT NAM</w:t>
    </w:r>
  </w:p>
  <w:p w14:paraId="0BBDEDBA" w14:textId="2481F037" w:rsidR="003C0F03" w:rsidRDefault="003C0F03" w:rsidP="003C0F03">
    <w:pPr>
      <w:rPr>
        <w:rFonts w:ascii="Calibri" w:hAnsi="Calibri"/>
        <w:b/>
        <w:sz w:val="10"/>
        <w:szCs w:val="20"/>
      </w:rPr>
    </w:pPr>
    <w:r w:rsidRPr="00B84284">
      <w:rPr>
        <w:rFonts w:ascii="Calibri" w:hAnsi="Calibri"/>
        <w:b/>
        <w:sz w:val="10"/>
        <w:szCs w:val="20"/>
      </w:rPr>
      <w:t xml:space="preserve">                   VIETNAM MUSEUM OF ETHNOLOGY MUSÉE DU ETHNOLOGRAPHIE DU VIETNAM</w:t>
    </w:r>
  </w:p>
  <w:p w14:paraId="27E934B7" w14:textId="77777777" w:rsidR="003C0F03" w:rsidRDefault="003C0F03" w:rsidP="003C0F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6A7"/>
    <w:multiLevelType w:val="hybridMultilevel"/>
    <w:tmpl w:val="0F84A938"/>
    <w:lvl w:ilvl="0" w:tplc="4C082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FD2E47"/>
    <w:multiLevelType w:val="hybridMultilevel"/>
    <w:tmpl w:val="151E96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B02BB"/>
    <w:multiLevelType w:val="hybridMultilevel"/>
    <w:tmpl w:val="CD0CD4B4"/>
    <w:lvl w:ilvl="0" w:tplc="8F9489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73D99"/>
    <w:multiLevelType w:val="hybridMultilevel"/>
    <w:tmpl w:val="7390E86C"/>
    <w:lvl w:ilvl="0" w:tplc="B046E95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7341D"/>
    <w:multiLevelType w:val="hybridMultilevel"/>
    <w:tmpl w:val="51DE02F6"/>
    <w:lvl w:ilvl="0" w:tplc="E1980D9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2C53D9"/>
    <w:multiLevelType w:val="hybridMultilevel"/>
    <w:tmpl w:val="E2847E88"/>
    <w:lvl w:ilvl="0" w:tplc="80221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11DC5"/>
    <w:multiLevelType w:val="hybridMultilevel"/>
    <w:tmpl w:val="ED48A9C6"/>
    <w:lvl w:ilvl="0" w:tplc="54CED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93133"/>
    <w:multiLevelType w:val="hybridMultilevel"/>
    <w:tmpl w:val="266204FE"/>
    <w:lvl w:ilvl="0" w:tplc="A8E254E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C7503"/>
    <w:multiLevelType w:val="hybridMultilevel"/>
    <w:tmpl w:val="01B49A08"/>
    <w:lvl w:ilvl="0" w:tplc="54FCC19C">
      <w:start w:val="25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248C4"/>
    <w:multiLevelType w:val="hybridMultilevel"/>
    <w:tmpl w:val="06FA0FC6"/>
    <w:lvl w:ilvl="0" w:tplc="32321C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D18CC"/>
    <w:multiLevelType w:val="hybridMultilevel"/>
    <w:tmpl w:val="96B29660"/>
    <w:lvl w:ilvl="0" w:tplc="828259C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22D78"/>
    <w:multiLevelType w:val="hybridMultilevel"/>
    <w:tmpl w:val="934A0F5C"/>
    <w:lvl w:ilvl="0" w:tplc="D12E8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32496"/>
    <w:multiLevelType w:val="hybridMultilevel"/>
    <w:tmpl w:val="AF5E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029E9"/>
    <w:multiLevelType w:val="hybridMultilevel"/>
    <w:tmpl w:val="FE382CBC"/>
    <w:lvl w:ilvl="0" w:tplc="4676B0B0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4417A2"/>
    <w:multiLevelType w:val="hybridMultilevel"/>
    <w:tmpl w:val="4A4EFF1C"/>
    <w:lvl w:ilvl="0" w:tplc="7274372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D65CB"/>
    <w:multiLevelType w:val="hybridMultilevel"/>
    <w:tmpl w:val="9176C06A"/>
    <w:lvl w:ilvl="0" w:tplc="594E75A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2"/>
  </w:num>
  <w:num w:numId="7">
    <w:abstractNumId w:val="14"/>
  </w:num>
  <w:num w:numId="8">
    <w:abstractNumId w:val="10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2C"/>
    <w:rsid w:val="00002CA5"/>
    <w:rsid w:val="00003574"/>
    <w:rsid w:val="000133E2"/>
    <w:rsid w:val="00020A9C"/>
    <w:rsid w:val="00022A3C"/>
    <w:rsid w:val="000274C4"/>
    <w:rsid w:val="0003146F"/>
    <w:rsid w:val="00037D65"/>
    <w:rsid w:val="00060EFE"/>
    <w:rsid w:val="00061D57"/>
    <w:rsid w:val="00097AAF"/>
    <w:rsid w:val="000A135C"/>
    <w:rsid w:val="000A23DE"/>
    <w:rsid w:val="000C01A6"/>
    <w:rsid w:val="000E6D07"/>
    <w:rsid w:val="000F46E0"/>
    <w:rsid w:val="000F634E"/>
    <w:rsid w:val="00107907"/>
    <w:rsid w:val="00126A89"/>
    <w:rsid w:val="001341DE"/>
    <w:rsid w:val="0014070F"/>
    <w:rsid w:val="00141A3C"/>
    <w:rsid w:val="00142C14"/>
    <w:rsid w:val="001468E0"/>
    <w:rsid w:val="00154DBA"/>
    <w:rsid w:val="00155F4F"/>
    <w:rsid w:val="001831EC"/>
    <w:rsid w:val="001851B0"/>
    <w:rsid w:val="00192C66"/>
    <w:rsid w:val="00192EE0"/>
    <w:rsid w:val="0019486E"/>
    <w:rsid w:val="001B4650"/>
    <w:rsid w:val="001C3067"/>
    <w:rsid w:val="001C617F"/>
    <w:rsid w:val="001D38B7"/>
    <w:rsid w:val="001D5AD2"/>
    <w:rsid w:val="001D70EC"/>
    <w:rsid w:val="001E529F"/>
    <w:rsid w:val="001F1E03"/>
    <w:rsid w:val="001F2B19"/>
    <w:rsid w:val="002032AE"/>
    <w:rsid w:val="002067A6"/>
    <w:rsid w:val="00206FDB"/>
    <w:rsid w:val="002149D6"/>
    <w:rsid w:val="0022392B"/>
    <w:rsid w:val="00224918"/>
    <w:rsid w:val="00235C4C"/>
    <w:rsid w:val="00240D02"/>
    <w:rsid w:val="0025618B"/>
    <w:rsid w:val="00272620"/>
    <w:rsid w:val="0028452B"/>
    <w:rsid w:val="00287081"/>
    <w:rsid w:val="002E6628"/>
    <w:rsid w:val="002F5132"/>
    <w:rsid w:val="002F5DAE"/>
    <w:rsid w:val="0030129D"/>
    <w:rsid w:val="003026ED"/>
    <w:rsid w:val="00343B46"/>
    <w:rsid w:val="00364569"/>
    <w:rsid w:val="00370901"/>
    <w:rsid w:val="00386070"/>
    <w:rsid w:val="003936B8"/>
    <w:rsid w:val="0039455E"/>
    <w:rsid w:val="003A015E"/>
    <w:rsid w:val="003B2A24"/>
    <w:rsid w:val="003C0F03"/>
    <w:rsid w:val="003E6B1D"/>
    <w:rsid w:val="004012EC"/>
    <w:rsid w:val="00411E64"/>
    <w:rsid w:val="00423021"/>
    <w:rsid w:val="00440756"/>
    <w:rsid w:val="00455543"/>
    <w:rsid w:val="004968BE"/>
    <w:rsid w:val="004A5E7B"/>
    <w:rsid w:val="004B0D7E"/>
    <w:rsid w:val="004C1C62"/>
    <w:rsid w:val="004D00D7"/>
    <w:rsid w:val="004F64B5"/>
    <w:rsid w:val="0050148D"/>
    <w:rsid w:val="00516DE1"/>
    <w:rsid w:val="005244B6"/>
    <w:rsid w:val="00530AE5"/>
    <w:rsid w:val="00536062"/>
    <w:rsid w:val="00540E37"/>
    <w:rsid w:val="005456BD"/>
    <w:rsid w:val="00547C46"/>
    <w:rsid w:val="005842CB"/>
    <w:rsid w:val="00586F3A"/>
    <w:rsid w:val="005A4610"/>
    <w:rsid w:val="005A6757"/>
    <w:rsid w:val="005B3425"/>
    <w:rsid w:val="005B4BA3"/>
    <w:rsid w:val="005C16B6"/>
    <w:rsid w:val="005D3336"/>
    <w:rsid w:val="005E21AB"/>
    <w:rsid w:val="0061719B"/>
    <w:rsid w:val="00626BDF"/>
    <w:rsid w:val="00636C96"/>
    <w:rsid w:val="00650FEE"/>
    <w:rsid w:val="00664B53"/>
    <w:rsid w:val="00667842"/>
    <w:rsid w:val="0069481D"/>
    <w:rsid w:val="006A1690"/>
    <w:rsid w:val="006A3DC0"/>
    <w:rsid w:val="006B6477"/>
    <w:rsid w:val="006C1DB4"/>
    <w:rsid w:val="006D304C"/>
    <w:rsid w:val="006D5631"/>
    <w:rsid w:val="00706648"/>
    <w:rsid w:val="00722CEE"/>
    <w:rsid w:val="00736C1B"/>
    <w:rsid w:val="00755B81"/>
    <w:rsid w:val="0075720C"/>
    <w:rsid w:val="00760637"/>
    <w:rsid w:val="00767202"/>
    <w:rsid w:val="00770830"/>
    <w:rsid w:val="007728BE"/>
    <w:rsid w:val="00774D19"/>
    <w:rsid w:val="007774DB"/>
    <w:rsid w:val="00795F0A"/>
    <w:rsid w:val="007A2B6A"/>
    <w:rsid w:val="007B5EF4"/>
    <w:rsid w:val="007B6BD4"/>
    <w:rsid w:val="007B76C3"/>
    <w:rsid w:val="007C4D93"/>
    <w:rsid w:val="007D48BD"/>
    <w:rsid w:val="007F6639"/>
    <w:rsid w:val="00811F12"/>
    <w:rsid w:val="008278ED"/>
    <w:rsid w:val="00857C4C"/>
    <w:rsid w:val="008A0476"/>
    <w:rsid w:val="008A15A7"/>
    <w:rsid w:val="008A4C9E"/>
    <w:rsid w:val="008B3CFE"/>
    <w:rsid w:val="008B4BCF"/>
    <w:rsid w:val="008B5C53"/>
    <w:rsid w:val="008B75B8"/>
    <w:rsid w:val="008B770C"/>
    <w:rsid w:val="008F3DD3"/>
    <w:rsid w:val="00901938"/>
    <w:rsid w:val="00907834"/>
    <w:rsid w:val="00917E2A"/>
    <w:rsid w:val="00951DC6"/>
    <w:rsid w:val="00954606"/>
    <w:rsid w:val="0096064C"/>
    <w:rsid w:val="00960FF1"/>
    <w:rsid w:val="009648BA"/>
    <w:rsid w:val="0097670B"/>
    <w:rsid w:val="009862C5"/>
    <w:rsid w:val="009915DC"/>
    <w:rsid w:val="00995D67"/>
    <w:rsid w:val="009B033A"/>
    <w:rsid w:val="009B3C2F"/>
    <w:rsid w:val="009C51D3"/>
    <w:rsid w:val="009E4D59"/>
    <w:rsid w:val="009F7B65"/>
    <w:rsid w:val="00A05E4E"/>
    <w:rsid w:val="00A144D4"/>
    <w:rsid w:val="00A14790"/>
    <w:rsid w:val="00A17CE4"/>
    <w:rsid w:val="00A43435"/>
    <w:rsid w:val="00A50D42"/>
    <w:rsid w:val="00A5147C"/>
    <w:rsid w:val="00A908FC"/>
    <w:rsid w:val="00AC0BB9"/>
    <w:rsid w:val="00AD0769"/>
    <w:rsid w:val="00AD4CF3"/>
    <w:rsid w:val="00AE0308"/>
    <w:rsid w:val="00B16419"/>
    <w:rsid w:val="00B23191"/>
    <w:rsid w:val="00B2328E"/>
    <w:rsid w:val="00B4532C"/>
    <w:rsid w:val="00B819AF"/>
    <w:rsid w:val="00B825E0"/>
    <w:rsid w:val="00B903F6"/>
    <w:rsid w:val="00B9051D"/>
    <w:rsid w:val="00B92EF3"/>
    <w:rsid w:val="00BB4A16"/>
    <w:rsid w:val="00BC695E"/>
    <w:rsid w:val="00BD0FC9"/>
    <w:rsid w:val="00BD2DD8"/>
    <w:rsid w:val="00BF0B92"/>
    <w:rsid w:val="00BF1089"/>
    <w:rsid w:val="00BF49E1"/>
    <w:rsid w:val="00BF4EF7"/>
    <w:rsid w:val="00BF713D"/>
    <w:rsid w:val="00C0550A"/>
    <w:rsid w:val="00C074D2"/>
    <w:rsid w:val="00C105D8"/>
    <w:rsid w:val="00C15C86"/>
    <w:rsid w:val="00C3106B"/>
    <w:rsid w:val="00C35C2E"/>
    <w:rsid w:val="00C47047"/>
    <w:rsid w:val="00C61523"/>
    <w:rsid w:val="00C6186D"/>
    <w:rsid w:val="00C707D5"/>
    <w:rsid w:val="00C72A61"/>
    <w:rsid w:val="00C76E94"/>
    <w:rsid w:val="00C83AC7"/>
    <w:rsid w:val="00C84E86"/>
    <w:rsid w:val="00C938D0"/>
    <w:rsid w:val="00CA350C"/>
    <w:rsid w:val="00CA4D54"/>
    <w:rsid w:val="00CD0791"/>
    <w:rsid w:val="00CE21F0"/>
    <w:rsid w:val="00D17D6F"/>
    <w:rsid w:val="00D2704E"/>
    <w:rsid w:val="00D56D04"/>
    <w:rsid w:val="00D61501"/>
    <w:rsid w:val="00D646C5"/>
    <w:rsid w:val="00D74E9C"/>
    <w:rsid w:val="00D828D5"/>
    <w:rsid w:val="00DC4822"/>
    <w:rsid w:val="00DE02F6"/>
    <w:rsid w:val="00DE4443"/>
    <w:rsid w:val="00DF51B7"/>
    <w:rsid w:val="00DF54DE"/>
    <w:rsid w:val="00E33985"/>
    <w:rsid w:val="00E355B0"/>
    <w:rsid w:val="00E41657"/>
    <w:rsid w:val="00E4697F"/>
    <w:rsid w:val="00E5171E"/>
    <w:rsid w:val="00E6235D"/>
    <w:rsid w:val="00E84466"/>
    <w:rsid w:val="00E90331"/>
    <w:rsid w:val="00E9098D"/>
    <w:rsid w:val="00E9099E"/>
    <w:rsid w:val="00E94A48"/>
    <w:rsid w:val="00EA6FB3"/>
    <w:rsid w:val="00EC14D7"/>
    <w:rsid w:val="00EC3AFD"/>
    <w:rsid w:val="00EE083D"/>
    <w:rsid w:val="00EE5EDD"/>
    <w:rsid w:val="00EF5F18"/>
    <w:rsid w:val="00F03F60"/>
    <w:rsid w:val="00F273CF"/>
    <w:rsid w:val="00F31EBE"/>
    <w:rsid w:val="00F35B36"/>
    <w:rsid w:val="00F47F38"/>
    <w:rsid w:val="00F57AE6"/>
    <w:rsid w:val="00F60B14"/>
    <w:rsid w:val="00F64C7D"/>
    <w:rsid w:val="00F75E46"/>
    <w:rsid w:val="00F8203E"/>
    <w:rsid w:val="00F84940"/>
    <w:rsid w:val="00FA2B23"/>
    <w:rsid w:val="00FC0D95"/>
    <w:rsid w:val="00FE40DC"/>
    <w:rsid w:val="00FE708A"/>
    <w:rsid w:val="00FF0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F5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2C"/>
    <w:pPr>
      <w:spacing w:after="0" w:line="240" w:lineRule="auto"/>
      <w:jc w:val="both"/>
    </w:pPr>
    <w:rPr>
      <w:rFonts w:eastAsia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21AB"/>
    <w:pPr>
      <w:keepNext/>
      <w:widowControl w:val="0"/>
      <w:jc w:val="center"/>
      <w:outlineLvl w:val="0"/>
    </w:pPr>
    <w:rPr>
      <w:rFonts w:ascii=".VnTimeH" w:eastAsia="Times New Roman" w:hAnsi=".VnTimeH"/>
      <w:b/>
      <w:snapToGrid w:val="0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B453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532C"/>
    <w:rPr>
      <w:rFonts w:eastAsia="Calibri" w:cs="Times New Roman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4532C"/>
    <w:pPr>
      <w:ind w:left="720"/>
      <w:contextualSpacing/>
    </w:pPr>
  </w:style>
  <w:style w:type="character" w:styleId="Emphasis">
    <w:name w:val="Emphasis"/>
    <w:qFormat/>
    <w:rsid w:val="000274C4"/>
    <w:rPr>
      <w:i/>
      <w:iCs/>
    </w:rPr>
  </w:style>
  <w:style w:type="character" w:styleId="Hyperlink">
    <w:name w:val="Hyperlink"/>
    <w:basedOn w:val="DefaultParagraphFont"/>
    <w:uiPriority w:val="99"/>
    <w:unhideWhenUsed/>
    <w:rsid w:val="001948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486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636C96"/>
    <w:rPr>
      <w:rFonts w:eastAsia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0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18"/>
    <w:rPr>
      <w:rFonts w:eastAsia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0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18"/>
    <w:rPr>
      <w:rFonts w:eastAsia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9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5E21AB"/>
    <w:rPr>
      <w:rFonts w:ascii=".VnTimeH" w:eastAsia="Times New Roman" w:hAnsi=".VnTimeH" w:cs="Times New Roman"/>
      <w:b/>
      <w:snapToGrid w:val="0"/>
      <w:sz w:val="22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032A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C105D8"/>
    <w:pPr>
      <w:jc w:val="left"/>
    </w:pPr>
    <w:rPr>
      <w:rFonts w:eastAsia="SimSu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105D8"/>
    <w:rPr>
      <w:rFonts w:eastAsia="SimSu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105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2C"/>
    <w:pPr>
      <w:spacing w:after="0" w:line="240" w:lineRule="auto"/>
      <w:jc w:val="both"/>
    </w:pPr>
    <w:rPr>
      <w:rFonts w:eastAsia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21AB"/>
    <w:pPr>
      <w:keepNext/>
      <w:widowControl w:val="0"/>
      <w:jc w:val="center"/>
      <w:outlineLvl w:val="0"/>
    </w:pPr>
    <w:rPr>
      <w:rFonts w:ascii=".VnTimeH" w:eastAsia="Times New Roman" w:hAnsi=".VnTimeH"/>
      <w:b/>
      <w:snapToGrid w:val="0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B453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532C"/>
    <w:rPr>
      <w:rFonts w:eastAsia="Calibri" w:cs="Times New Roman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4532C"/>
    <w:pPr>
      <w:ind w:left="720"/>
      <w:contextualSpacing/>
    </w:pPr>
  </w:style>
  <w:style w:type="character" w:styleId="Emphasis">
    <w:name w:val="Emphasis"/>
    <w:qFormat/>
    <w:rsid w:val="000274C4"/>
    <w:rPr>
      <w:i/>
      <w:iCs/>
    </w:rPr>
  </w:style>
  <w:style w:type="character" w:styleId="Hyperlink">
    <w:name w:val="Hyperlink"/>
    <w:basedOn w:val="DefaultParagraphFont"/>
    <w:uiPriority w:val="99"/>
    <w:unhideWhenUsed/>
    <w:rsid w:val="001948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486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636C96"/>
    <w:rPr>
      <w:rFonts w:eastAsia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0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18"/>
    <w:rPr>
      <w:rFonts w:eastAsia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0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18"/>
    <w:rPr>
      <w:rFonts w:eastAsia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9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5E21AB"/>
    <w:rPr>
      <w:rFonts w:ascii=".VnTimeH" w:eastAsia="Times New Roman" w:hAnsi=".VnTimeH" w:cs="Times New Roman"/>
      <w:b/>
      <w:snapToGrid w:val="0"/>
      <w:sz w:val="22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032A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C105D8"/>
    <w:pPr>
      <w:jc w:val="left"/>
    </w:pPr>
    <w:rPr>
      <w:rFonts w:eastAsia="SimSu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105D8"/>
    <w:rPr>
      <w:rFonts w:eastAsia="SimSu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10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6E08-120A-4A03-BB06-D9F7A0A9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2019-12-13T03:44:00Z</cp:lastPrinted>
  <dcterms:created xsi:type="dcterms:W3CDTF">2020-10-06T03:40:00Z</dcterms:created>
  <dcterms:modified xsi:type="dcterms:W3CDTF">2020-10-06T03:40:00Z</dcterms:modified>
</cp:coreProperties>
</file>